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CDCE" w14:textId="3F90965E" w:rsidR="002C7060" w:rsidRPr="00DB44C0" w:rsidRDefault="00DB44C0" w:rsidP="00DB44C0">
      <w:pPr>
        <w:spacing w:line="436" w:lineRule="exact"/>
        <w:ind w:right="139"/>
        <w:jc w:val="center"/>
        <w:rPr>
          <w:rFonts w:ascii="標楷體" w:eastAsia="標楷體" w:hAnsi="標楷體"/>
          <w:b/>
          <w:sz w:val="32"/>
          <w:szCs w:val="32"/>
        </w:rPr>
      </w:pPr>
      <w:r w:rsidRPr="00DB44C0">
        <w:rPr>
          <w:rFonts w:ascii="標楷體" w:eastAsia="標楷體" w:hAnsi="標楷體"/>
          <w:b/>
          <w:spacing w:val="-3"/>
          <w:sz w:val="32"/>
          <w:szCs w:val="32"/>
        </w:rPr>
        <w:t>國立臺南大學管理學院三創學分學程設置要點</w:t>
      </w:r>
    </w:p>
    <w:p w14:paraId="7576B842" w14:textId="77777777" w:rsidR="00DB44C0" w:rsidRDefault="00DB44C0" w:rsidP="00DB44C0">
      <w:pPr>
        <w:adjustRightInd w:val="0"/>
        <w:snapToGrid w:val="0"/>
        <w:ind w:leftChars="-60" w:left="-13" w:hangingChars="82" w:hanging="131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</w:p>
    <w:p w14:paraId="28E57422" w14:textId="78A53888" w:rsidR="00DB44C0" w:rsidRPr="003D12BB" w:rsidRDefault="00DB44C0" w:rsidP="00DB44C0">
      <w:pPr>
        <w:adjustRightInd w:val="0"/>
        <w:snapToGrid w:val="0"/>
        <w:ind w:leftChars="-60" w:left="-13" w:hangingChars="82" w:hanging="131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104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年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11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月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4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日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 xml:space="preserve"> 104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1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學期</w:t>
      </w:r>
      <w:r w:rsidRPr="003D12BB">
        <w:rPr>
          <w:rFonts w:ascii="Times New Roman" w:eastAsia="標楷體" w:hAnsi="Times New Roman" w:cs="Times New Roman"/>
          <w:color w:val="000000" w:themeColor="text1"/>
          <w:sz w:val="16"/>
        </w:rPr>
        <w:t>校課程會議通過</w:t>
      </w:r>
    </w:p>
    <w:p w14:paraId="05A509FB" w14:textId="77777777" w:rsidR="00DB44C0" w:rsidRPr="006443A5" w:rsidRDefault="00DB44C0" w:rsidP="00DB44C0">
      <w:pPr>
        <w:adjustRightInd w:val="0"/>
        <w:snapToGrid w:val="0"/>
        <w:ind w:leftChars="-38" w:left="-6" w:hangingChars="53" w:hanging="85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6443A5">
        <w:rPr>
          <w:rFonts w:ascii="Times New Roman" w:eastAsia="標楷體" w:hAnsi="Times New Roman" w:cs="Times New Roman"/>
          <w:color w:val="000000" w:themeColor="text1"/>
          <w:sz w:val="16"/>
        </w:rPr>
        <w:t>108</w:t>
      </w:r>
      <w:r w:rsidRPr="006443A5">
        <w:rPr>
          <w:rFonts w:ascii="Times New Roman" w:eastAsia="標楷體" w:hAnsi="Times New Roman" w:cs="Times New Roman"/>
          <w:color w:val="000000" w:themeColor="text1"/>
          <w:sz w:val="16"/>
        </w:rPr>
        <w:t>年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6443A5">
        <w:rPr>
          <w:rFonts w:ascii="Times New Roman" w:eastAsia="標楷體" w:hAnsi="Times New Roman" w:cs="Times New Roman"/>
          <w:color w:val="000000" w:themeColor="text1"/>
          <w:sz w:val="16"/>
        </w:rPr>
        <w:t>月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5</w:t>
      </w:r>
      <w:r w:rsidRPr="006443A5">
        <w:rPr>
          <w:rFonts w:ascii="Times New Roman" w:eastAsia="標楷體" w:hAnsi="Times New Roman" w:cs="Times New Roman"/>
          <w:color w:val="000000" w:themeColor="text1"/>
          <w:sz w:val="16"/>
        </w:rPr>
        <w:t>日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 xml:space="preserve"> 107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</w:t>
      </w:r>
      <w:r w:rsidRPr="006443A5">
        <w:rPr>
          <w:rFonts w:ascii="Times New Roman" w:eastAsia="標楷體" w:hAnsi="Times New Roman" w:cs="Times New Roman"/>
          <w:color w:val="000000" w:themeColor="text1"/>
          <w:sz w:val="16"/>
        </w:rPr>
        <w:t>課程會議通過</w:t>
      </w:r>
    </w:p>
    <w:p w14:paraId="277C9C8E" w14:textId="07D309EA" w:rsidR="00DB44C0" w:rsidRDefault="00DB44C0" w:rsidP="00DB44C0">
      <w:pPr>
        <w:adjustRightInd w:val="0"/>
        <w:snapToGrid w:val="0"/>
        <w:ind w:firstLineChars="3300" w:firstLine="5280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114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年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月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4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日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 xml:space="preserve"> 113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6443A5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學期校課程會議通過</w:t>
      </w:r>
    </w:p>
    <w:p w14:paraId="3C672607" w14:textId="2B472B18" w:rsidR="006443A5" w:rsidRPr="00776D04" w:rsidRDefault="006443A5" w:rsidP="006443A5">
      <w:pPr>
        <w:adjustRightInd w:val="0"/>
        <w:snapToGrid w:val="0"/>
        <w:ind w:firstLineChars="3300" w:firstLine="5280"/>
        <w:jc w:val="right"/>
        <w:rPr>
          <w:rFonts w:ascii="Times New Roman" w:eastAsia="標楷體" w:hAnsi="Times New Roman" w:cs="Times New Roman"/>
          <w:color w:val="FF0000"/>
          <w:sz w:val="16"/>
        </w:rPr>
      </w:pP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年</w:t>
      </w:r>
      <w:r w:rsidRPr="00776D04">
        <w:rPr>
          <w:rFonts w:ascii="Times New Roman" w:eastAsia="標楷體" w:hAnsi="Times New Roman" w:cs="Times New Roman"/>
          <w:color w:val="FF0000"/>
          <w:sz w:val="16"/>
        </w:rPr>
        <w:t>11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月</w:t>
      </w:r>
      <w:r w:rsidRPr="00776D04">
        <w:rPr>
          <w:rFonts w:ascii="Times New Roman" w:eastAsia="標楷體" w:hAnsi="Times New Roman" w:cs="Times New Roman"/>
          <w:color w:val="FF0000"/>
          <w:sz w:val="16"/>
        </w:rPr>
        <w:t>5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日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 xml:space="preserve"> </w:t>
      </w:r>
      <w:r w:rsidRPr="00776D04">
        <w:rPr>
          <w:rFonts w:ascii="Times New Roman" w:eastAsia="標楷體" w:hAnsi="Times New Roman" w:cs="Times New Roman"/>
          <w:color w:val="FF0000"/>
          <w:sz w:val="16"/>
        </w:rPr>
        <w:t>114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學年度第</w:t>
      </w:r>
      <w:r w:rsidRPr="00776D04">
        <w:rPr>
          <w:rFonts w:ascii="Times New Roman" w:eastAsia="標楷體" w:hAnsi="Times New Roman" w:cs="Times New Roman"/>
          <w:color w:val="FF0000"/>
          <w:sz w:val="16"/>
        </w:rPr>
        <w:t>1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學期校課程會議通過</w:t>
      </w:r>
    </w:p>
    <w:p w14:paraId="05B7F8C7" w14:textId="77777777" w:rsidR="006443A5" w:rsidRPr="0014453E" w:rsidRDefault="006443A5" w:rsidP="0014453E">
      <w:pPr>
        <w:adjustRightInd w:val="0"/>
        <w:snapToGrid w:val="0"/>
        <w:ind w:right="960"/>
        <w:rPr>
          <w:rFonts w:ascii="Times New Roman" w:eastAsia="標楷體" w:hAnsi="Times New Roman" w:cs="Times New Roman" w:hint="eastAsia"/>
          <w:color w:val="000000" w:themeColor="text1"/>
        </w:rPr>
      </w:pPr>
    </w:p>
    <w:p w14:paraId="16778659" w14:textId="499CBEFE" w:rsidR="002C7060" w:rsidRPr="006443A5" w:rsidRDefault="002C7060" w:rsidP="00DB44C0">
      <w:pPr>
        <w:spacing w:beforeLines="50" w:before="18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0719D">
        <w:rPr>
          <w:rFonts w:ascii="Times New Roman" w:eastAsia="標楷體" w:hAnsi="Times New Roman" w:cs="Times New Roman"/>
          <w:color w:val="000000" w:themeColor="text1"/>
        </w:rPr>
        <w:t>ㄧ</w:t>
      </w:r>
      <w:r w:rsidR="00DB44C0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Pr="00D0719D">
        <w:rPr>
          <w:rFonts w:ascii="Times New Roman" w:eastAsia="標楷體" w:hAnsi="Times New Roman" w:cs="Times New Roman"/>
          <w:color w:val="000000" w:themeColor="text1"/>
        </w:rPr>
        <w:t>本設置要點依據「國立臺南大學</w:t>
      </w:r>
      <w:r w:rsidR="0057213E" w:rsidRPr="006443A5">
        <w:rPr>
          <w:rFonts w:ascii="Times New Roman" w:eastAsia="標楷體" w:hAnsi="Times New Roman" w:cs="Times New Roman" w:hint="eastAsia"/>
          <w:color w:val="000000" w:themeColor="text1"/>
        </w:rPr>
        <w:t>學分</w:t>
      </w:r>
      <w:r w:rsidRPr="006443A5">
        <w:rPr>
          <w:rFonts w:ascii="Times New Roman" w:eastAsia="標楷體" w:hAnsi="Times New Roman" w:cs="Times New Roman"/>
          <w:color w:val="000000" w:themeColor="text1"/>
        </w:rPr>
        <w:t>學程設置辦法」訂定。</w:t>
      </w:r>
    </w:p>
    <w:p w14:paraId="0269D256" w14:textId="5F40166C" w:rsidR="002C7060" w:rsidRPr="006443A5" w:rsidRDefault="002C7060" w:rsidP="00DB44C0">
      <w:pPr>
        <w:spacing w:beforeLines="50" w:before="18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443A5">
        <w:rPr>
          <w:rFonts w:ascii="Times New Roman" w:eastAsia="標楷體" w:hAnsi="Times New Roman" w:cs="Times New Roman"/>
          <w:color w:val="000000" w:themeColor="text1"/>
        </w:rPr>
        <w:t>二、</w:t>
      </w:r>
      <w:r w:rsidR="00DB44C0" w:rsidRPr="006443A5">
        <w:rPr>
          <w:rFonts w:ascii="標楷體" w:eastAsia="標楷體" w:hAnsi="標楷體"/>
          <w:color w:val="000000" w:themeColor="text1"/>
        </w:rPr>
        <w:t>三創學分學程（以下簡稱本學分學程）係提供創新、創意及創業知能，規劃之課程由</w:t>
      </w:r>
      <w:r w:rsidR="00DB44C0" w:rsidRPr="006443A5">
        <w:rPr>
          <w:rFonts w:ascii="標楷體" w:eastAsia="標楷體" w:hAnsi="標楷體"/>
          <w:color w:val="000000" w:themeColor="text1"/>
          <w:spacing w:val="-2"/>
        </w:rPr>
        <w:t>教育學系、特殊教育學系、行政管理學系、國語文學系、經營與管理學系、數位學習</w:t>
      </w:r>
      <w:r w:rsidR="00DB44C0" w:rsidRPr="006443A5">
        <w:rPr>
          <w:rFonts w:ascii="標楷體" w:eastAsia="標楷體" w:hAnsi="標楷體"/>
          <w:color w:val="000000" w:themeColor="text1"/>
          <w:spacing w:val="-1"/>
        </w:rPr>
        <w:t>科技學系、視覺藝術與設計學系、戲劇創作與應用學系、通識教育中心等共同開設。</w:t>
      </w:r>
    </w:p>
    <w:p w14:paraId="30B6E417" w14:textId="568169BC" w:rsidR="002C7060" w:rsidRPr="006443A5" w:rsidRDefault="002C7060" w:rsidP="00DB44C0">
      <w:pPr>
        <w:spacing w:beforeLines="50" w:before="18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443A5">
        <w:rPr>
          <w:rFonts w:ascii="Times New Roman" w:eastAsia="標楷體" w:hAnsi="Times New Roman" w:cs="Times New Roman"/>
          <w:color w:val="000000" w:themeColor="text1"/>
        </w:rPr>
        <w:t>三、</w:t>
      </w:r>
      <w:bookmarkStart w:id="0" w:name="_Hlk60760369"/>
      <w:r w:rsidR="00DB44C0" w:rsidRPr="006443A5">
        <w:rPr>
          <w:rFonts w:ascii="標楷體" w:eastAsia="標楷體" w:hAnsi="標楷體"/>
          <w:color w:val="000000" w:themeColor="text1"/>
          <w:spacing w:val="-1"/>
        </w:rPr>
        <w:t>本校學生得申請修習本學分學程。</w:t>
      </w:r>
    </w:p>
    <w:bookmarkEnd w:id="0"/>
    <w:p w14:paraId="73591EB2" w14:textId="79831E8B" w:rsidR="002C7060" w:rsidRPr="006443A5" w:rsidRDefault="00DB44C0" w:rsidP="00DB44C0">
      <w:pPr>
        <w:spacing w:beforeLines="50" w:before="18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443A5">
        <w:rPr>
          <w:rFonts w:ascii="Times New Roman" w:eastAsia="標楷體" w:hAnsi="Times New Roman" w:cs="Times New Roman" w:hint="eastAsia"/>
          <w:color w:val="000000" w:themeColor="text1"/>
        </w:rPr>
        <w:t>四</w:t>
      </w:r>
      <w:r w:rsidRPr="006443A5">
        <w:rPr>
          <w:rFonts w:ascii="Times New Roman" w:eastAsia="標楷體" w:hAnsi="Times New Roman" w:cs="Times New Roman"/>
          <w:color w:val="000000" w:themeColor="text1"/>
        </w:rPr>
        <w:t>、</w:t>
      </w:r>
      <w:r w:rsidRPr="006443A5">
        <w:rPr>
          <w:rFonts w:ascii="標楷體" w:eastAsia="標楷體" w:hAnsi="標楷體"/>
          <w:color w:val="000000" w:themeColor="text1"/>
        </w:rPr>
        <w:t>學生申請修習本學分學程，應依照本校公佈之辦法，於公告時間內提出申請，逾期</w:t>
      </w:r>
      <w:r w:rsidRPr="006443A5">
        <w:rPr>
          <w:rFonts w:ascii="標楷體" w:eastAsia="標楷體" w:hAnsi="標楷體"/>
          <w:color w:val="000000" w:themeColor="text1"/>
          <w:spacing w:val="-2"/>
        </w:rPr>
        <w:t>不受理；如未經核定而自行選讀學程相關課程者，不予核發證書。</w:t>
      </w:r>
    </w:p>
    <w:p w14:paraId="256D67EC" w14:textId="2BD226D3" w:rsidR="00DB44C0" w:rsidRPr="006443A5" w:rsidRDefault="002C7060" w:rsidP="00DB44C0">
      <w:pPr>
        <w:spacing w:beforeLines="50" w:before="18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443A5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Pr="006443A5">
        <w:rPr>
          <w:rFonts w:ascii="Times New Roman" w:eastAsia="標楷體" w:hAnsi="Times New Roman" w:cs="Times New Roman"/>
          <w:color w:val="000000" w:themeColor="text1"/>
        </w:rPr>
        <w:t>、</w:t>
      </w:r>
      <w:bookmarkStart w:id="1" w:name="_Hlk207201625"/>
      <w:r w:rsidR="006443A5" w:rsidRPr="00776D04">
        <w:rPr>
          <w:rFonts w:ascii="標楷體" w:eastAsia="標楷體" w:hAnsi="標楷體" w:hint="eastAsia"/>
          <w:color w:val="FF0000"/>
          <w:spacing w:val="-1"/>
        </w:rPr>
        <w:t>本學分學程應至少修習 15 學分，其中至少應有 6 學分不屬於學生原學系、雙主修學系之應修科目。</w:t>
      </w:r>
      <w:bookmarkEnd w:id="1"/>
    </w:p>
    <w:p w14:paraId="18D3F0B1" w14:textId="49B15940" w:rsidR="002C7060" w:rsidRPr="006443A5" w:rsidRDefault="002C7060" w:rsidP="00DB44C0">
      <w:pPr>
        <w:spacing w:beforeLines="50" w:before="180" w:line="276" w:lineRule="auto"/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443A5">
        <w:rPr>
          <w:rFonts w:ascii="Times New Roman" w:eastAsia="標楷體" w:hAnsi="Times New Roman" w:cs="Times New Roman" w:hint="eastAsia"/>
          <w:color w:val="000000" w:themeColor="text1"/>
        </w:rPr>
        <w:t>六</w:t>
      </w:r>
      <w:r w:rsidRPr="006443A5">
        <w:rPr>
          <w:rFonts w:ascii="Times New Roman" w:eastAsia="標楷體" w:hAnsi="Times New Roman" w:cs="Times New Roman"/>
          <w:color w:val="000000" w:themeColor="text1"/>
        </w:rPr>
        <w:t>、</w:t>
      </w:r>
      <w:r w:rsidR="00DB44C0" w:rsidRPr="006443A5">
        <w:rPr>
          <w:rFonts w:ascii="標楷體" w:eastAsia="標楷體" w:hAnsi="標楷體"/>
          <w:color w:val="000000" w:themeColor="text1"/>
        </w:rPr>
        <w:t>學生在未登記修習本學分學程前，若已修過本學分學程之某課程，其修得之科目與</w:t>
      </w:r>
      <w:r w:rsidR="00DB44C0" w:rsidRPr="006443A5">
        <w:rPr>
          <w:rFonts w:ascii="標楷體" w:eastAsia="標楷體" w:hAnsi="標楷體"/>
          <w:color w:val="000000" w:themeColor="text1"/>
          <w:spacing w:val="-1"/>
        </w:rPr>
        <w:t>學分數得經由本學分學程開課學系認定後，計入已修習之課程中，不必重複修習。</w:t>
      </w:r>
    </w:p>
    <w:p w14:paraId="4CB40FF1" w14:textId="5B318EA7" w:rsidR="00DB44C0" w:rsidRPr="006443A5" w:rsidRDefault="002C7060" w:rsidP="00DB44C0">
      <w:pPr>
        <w:pStyle w:val="ab"/>
        <w:spacing w:before="71"/>
        <w:ind w:left="480" w:hangingChars="200" w:hanging="480"/>
        <w:rPr>
          <w:rFonts w:ascii="標楷體" w:eastAsia="標楷體" w:hAnsi="標楷體"/>
          <w:color w:val="000000" w:themeColor="text1"/>
          <w:spacing w:val="-1"/>
        </w:rPr>
      </w:pPr>
      <w:r w:rsidRPr="006443A5">
        <w:rPr>
          <w:rFonts w:ascii="Times New Roman" w:eastAsia="標楷體" w:hAnsi="Times New Roman" w:cs="Times New Roman" w:hint="eastAsia"/>
          <w:color w:val="000000" w:themeColor="text1"/>
        </w:rPr>
        <w:t>七</w:t>
      </w:r>
      <w:r w:rsidRPr="006443A5">
        <w:rPr>
          <w:rFonts w:ascii="Times New Roman" w:eastAsia="標楷體" w:hAnsi="Times New Roman" w:cs="Times New Roman"/>
          <w:color w:val="000000" w:themeColor="text1"/>
        </w:rPr>
        <w:t>、</w:t>
      </w:r>
      <w:r w:rsidR="00DB44C0" w:rsidRPr="006443A5">
        <w:rPr>
          <w:rFonts w:ascii="標楷體" w:eastAsia="標楷體" w:hAnsi="標楷體"/>
          <w:color w:val="000000" w:themeColor="text1"/>
          <w:spacing w:val="-1"/>
        </w:rPr>
        <w:t>修習本學分學程之學生，每學期所修學分上下限，仍依本校學則相關規定辦理。</w:t>
      </w:r>
    </w:p>
    <w:p w14:paraId="410E52CE" w14:textId="2F48530F" w:rsidR="00DB44C0" w:rsidRPr="006443A5" w:rsidRDefault="00DB44C0" w:rsidP="00DB44C0">
      <w:pPr>
        <w:pStyle w:val="ab"/>
        <w:spacing w:line="312" w:lineRule="auto"/>
        <w:ind w:left="472" w:right="210" w:hangingChars="200" w:hanging="472"/>
        <w:rPr>
          <w:rFonts w:ascii="標楷體" w:eastAsia="標楷體" w:hAnsi="標楷體"/>
          <w:color w:val="000000" w:themeColor="text1"/>
        </w:rPr>
      </w:pPr>
      <w:r w:rsidRPr="006443A5">
        <w:rPr>
          <w:rFonts w:ascii="標楷體" w:eastAsia="標楷體" w:hAnsi="標楷體" w:hint="eastAsia"/>
          <w:color w:val="000000" w:themeColor="text1"/>
          <w:spacing w:val="-2"/>
        </w:rPr>
        <w:t>八、</w:t>
      </w:r>
      <w:r w:rsidRPr="006443A5">
        <w:rPr>
          <w:rFonts w:ascii="標楷體" w:eastAsia="標楷體" w:hAnsi="標楷體"/>
          <w:color w:val="000000" w:themeColor="text1"/>
          <w:spacing w:val="-2"/>
        </w:rPr>
        <w:t>學生修習本學分學程有關學分、成績之計算，悉依本校學則規定辦理。是否採計為畢業學分，應經過所屬學系認定。</w:t>
      </w:r>
    </w:p>
    <w:p w14:paraId="1C520B7A" w14:textId="1738458D" w:rsidR="00DB44C0" w:rsidRPr="006443A5" w:rsidRDefault="00DB44C0" w:rsidP="00DB44C0">
      <w:pPr>
        <w:pStyle w:val="ab"/>
        <w:spacing w:before="71" w:line="369" w:lineRule="auto"/>
        <w:ind w:left="480" w:right="1534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6443A5">
        <w:rPr>
          <w:rFonts w:ascii="標楷體" w:eastAsia="標楷體" w:hAnsi="標楷體"/>
          <w:color w:val="000000" w:themeColor="text1"/>
        </w:rPr>
        <w:t>九、選讀本學分學程之學生，得依本校學則相關規定，申請延長修業年限。</w:t>
      </w:r>
    </w:p>
    <w:p w14:paraId="122CB64D" w14:textId="64D10072" w:rsidR="00DB44C0" w:rsidRPr="006443A5" w:rsidRDefault="00DB44C0" w:rsidP="00DB44C0">
      <w:pPr>
        <w:pStyle w:val="ab"/>
        <w:spacing w:before="71" w:line="369" w:lineRule="auto"/>
        <w:ind w:left="480" w:right="1534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6443A5">
        <w:rPr>
          <w:rFonts w:ascii="標楷體" w:eastAsia="標楷體" w:hAnsi="標楷體"/>
          <w:color w:val="000000" w:themeColor="text1"/>
        </w:rPr>
        <w:t>十、凡修畢本學分學程規定之科目與學分者，概由本校授予學分學程證書。</w:t>
      </w:r>
    </w:p>
    <w:p w14:paraId="5D8B7AE2" w14:textId="128EFA80" w:rsidR="00DB44C0" w:rsidRPr="006443A5" w:rsidRDefault="00DB44C0" w:rsidP="00DB44C0">
      <w:pPr>
        <w:pStyle w:val="ab"/>
        <w:spacing w:before="71" w:line="369" w:lineRule="auto"/>
        <w:ind w:left="480" w:right="1534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6443A5">
        <w:rPr>
          <w:rFonts w:ascii="標楷體" w:eastAsia="標楷體" w:hAnsi="標楷體"/>
          <w:color w:val="000000" w:themeColor="text1"/>
        </w:rPr>
        <w:t>十一、本設置要點如有未規定事宜，悉依本校學程設置辦法規定辦理。</w:t>
      </w:r>
    </w:p>
    <w:p w14:paraId="4AF605F8" w14:textId="77777777" w:rsidR="00DB44C0" w:rsidRPr="007D3D80" w:rsidRDefault="00DB44C0" w:rsidP="00DB44C0">
      <w:pPr>
        <w:pStyle w:val="ab"/>
        <w:spacing w:before="0" w:line="312" w:lineRule="auto"/>
        <w:ind w:left="464" w:right="210" w:hangingChars="200" w:hanging="464"/>
        <w:rPr>
          <w:rFonts w:ascii="標楷體" w:eastAsia="標楷體" w:hAnsi="標楷體"/>
        </w:rPr>
      </w:pPr>
      <w:r w:rsidRPr="006443A5">
        <w:rPr>
          <w:rFonts w:ascii="標楷體" w:eastAsia="標楷體" w:hAnsi="標楷體"/>
          <w:color w:val="000000" w:themeColor="text1"/>
          <w:spacing w:val="-4"/>
        </w:rPr>
        <w:t>十二、本設置要點，需經學程設置參與單位之課程會議及各所屬學院課程會議審議通過，送</w:t>
      </w:r>
      <w:r w:rsidRPr="006443A5">
        <w:rPr>
          <w:rFonts w:ascii="標楷體" w:eastAsia="標楷體" w:hAnsi="標楷體"/>
          <w:color w:val="000000" w:themeColor="text1"/>
          <w:spacing w:val="-2"/>
        </w:rPr>
        <w:t>校課程規畫委員會議通過後始得開設，修正時</w:t>
      </w:r>
      <w:r w:rsidRPr="007D3D80">
        <w:rPr>
          <w:rFonts w:ascii="標楷體" w:eastAsia="標楷體" w:hAnsi="標楷體"/>
          <w:spacing w:val="-2"/>
        </w:rPr>
        <w:t>亦同。</w:t>
      </w:r>
    </w:p>
    <w:p w14:paraId="173A8CFD" w14:textId="77777777" w:rsidR="00DB44C0" w:rsidRPr="00DB44C0" w:rsidRDefault="00DB44C0" w:rsidP="00DB44C0">
      <w:pPr>
        <w:pStyle w:val="ab"/>
        <w:spacing w:before="71"/>
        <w:ind w:left="57"/>
        <w:rPr>
          <w:rFonts w:ascii="標楷體" w:eastAsia="標楷體" w:hAnsi="標楷體"/>
          <w:spacing w:val="-1"/>
        </w:rPr>
      </w:pPr>
    </w:p>
    <w:p w14:paraId="78E097EE" w14:textId="77777777" w:rsidR="00DB44C0" w:rsidRPr="007D3D80" w:rsidRDefault="00DB44C0" w:rsidP="00DB44C0">
      <w:pPr>
        <w:pStyle w:val="ab"/>
        <w:spacing w:before="71"/>
        <w:ind w:left="57"/>
        <w:rPr>
          <w:rFonts w:ascii="標楷體" w:eastAsia="標楷體" w:hAnsi="標楷體"/>
        </w:rPr>
      </w:pPr>
    </w:p>
    <w:p w14:paraId="15C584D4" w14:textId="32D47A5A" w:rsidR="002C7060" w:rsidRPr="00DB44C0" w:rsidRDefault="002C7060" w:rsidP="002C7060">
      <w:pPr>
        <w:spacing w:beforeLines="50" w:before="180" w:line="276" w:lineRule="auto"/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55857A47" w14:textId="77777777" w:rsidR="002C7060" w:rsidRDefault="002C7060" w:rsidP="002C7060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3DF6DEEE" w14:textId="55334699" w:rsidR="002136AE" w:rsidRPr="0049656F" w:rsidRDefault="00DB44C0" w:rsidP="006C04DA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DB44C0">
        <w:rPr>
          <w:rFonts w:ascii="標楷體" w:eastAsia="標楷體" w:hAnsi="標楷體"/>
          <w:b/>
          <w:spacing w:val="-3"/>
          <w:sz w:val="32"/>
          <w:szCs w:val="32"/>
        </w:rPr>
        <w:lastRenderedPageBreak/>
        <w:t>國立臺南大學管理學院三創學分學程</w:t>
      </w:r>
      <w:r w:rsidR="006C04DA" w:rsidRPr="0049656F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實施計畫</w:t>
      </w:r>
    </w:p>
    <w:p w14:paraId="1A1B383A" w14:textId="77777777" w:rsidR="00DB44C0" w:rsidRPr="003D12BB" w:rsidRDefault="00DB44C0" w:rsidP="00DB44C0">
      <w:pPr>
        <w:adjustRightInd w:val="0"/>
        <w:snapToGrid w:val="0"/>
        <w:ind w:leftChars="-60" w:left="-13" w:hangingChars="82" w:hanging="131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104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年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11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月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4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日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 xml:space="preserve"> 104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1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學期</w:t>
      </w:r>
      <w:r w:rsidRPr="003D12BB">
        <w:rPr>
          <w:rFonts w:ascii="Times New Roman" w:eastAsia="標楷體" w:hAnsi="Times New Roman" w:cs="Times New Roman"/>
          <w:color w:val="000000" w:themeColor="text1"/>
          <w:sz w:val="16"/>
        </w:rPr>
        <w:t>校課程會議通過</w:t>
      </w:r>
    </w:p>
    <w:p w14:paraId="2148D952" w14:textId="77777777" w:rsidR="00DB44C0" w:rsidRPr="007D3D80" w:rsidRDefault="00DB44C0" w:rsidP="00DB44C0">
      <w:pPr>
        <w:adjustRightInd w:val="0"/>
        <w:snapToGrid w:val="0"/>
        <w:ind w:leftChars="-38" w:left="-6" w:hangingChars="53" w:hanging="85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3D12BB">
        <w:rPr>
          <w:rFonts w:ascii="Times New Roman" w:eastAsia="標楷體" w:hAnsi="Times New Roman" w:cs="Times New Roman"/>
          <w:color w:val="000000" w:themeColor="text1"/>
          <w:sz w:val="16"/>
        </w:rPr>
        <w:t>108</w:t>
      </w:r>
      <w:r w:rsidRPr="003D12BB">
        <w:rPr>
          <w:rFonts w:ascii="Times New Roman" w:eastAsia="標楷體" w:hAnsi="Times New Roman" w:cs="Times New Roman"/>
          <w:color w:val="000000" w:themeColor="text1"/>
          <w:sz w:val="16"/>
        </w:rPr>
        <w:t>年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3D12BB">
        <w:rPr>
          <w:rFonts w:ascii="Times New Roman" w:eastAsia="標楷體" w:hAnsi="Times New Roman" w:cs="Times New Roman"/>
          <w:color w:val="000000" w:themeColor="text1"/>
          <w:sz w:val="16"/>
        </w:rPr>
        <w:t>月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5</w:t>
      </w:r>
      <w:r w:rsidRPr="003D12BB">
        <w:rPr>
          <w:rFonts w:ascii="Times New Roman" w:eastAsia="標楷體" w:hAnsi="Times New Roman" w:cs="Times New Roman"/>
          <w:color w:val="000000" w:themeColor="text1"/>
          <w:sz w:val="16"/>
        </w:rPr>
        <w:t>日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 xml:space="preserve"> 107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3D12BB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</w:t>
      </w:r>
      <w:r w:rsidRPr="003D12BB">
        <w:rPr>
          <w:rFonts w:ascii="Times New Roman" w:eastAsia="標楷體" w:hAnsi="Times New Roman" w:cs="Times New Roman"/>
          <w:color w:val="000000" w:themeColor="text1"/>
          <w:sz w:val="16"/>
        </w:rPr>
        <w:t>課</w:t>
      </w:r>
      <w:r w:rsidRPr="007D3D80">
        <w:rPr>
          <w:rFonts w:ascii="Times New Roman" w:eastAsia="標楷體" w:hAnsi="Times New Roman" w:cs="Times New Roman"/>
          <w:color w:val="000000" w:themeColor="text1"/>
          <w:sz w:val="16"/>
        </w:rPr>
        <w:t>程會議通過</w:t>
      </w:r>
    </w:p>
    <w:p w14:paraId="50C61912" w14:textId="203F5E74" w:rsidR="00BB6098" w:rsidRDefault="00DB44C0" w:rsidP="00566340">
      <w:pPr>
        <w:adjustRightInd w:val="0"/>
        <w:snapToGrid w:val="0"/>
        <w:ind w:firstLineChars="3300" w:firstLine="5280"/>
        <w:jc w:val="right"/>
        <w:rPr>
          <w:rFonts w:ascii="Times New Roman" w:eastAsia="標楷體" w:hAnsi="Times New Roman" w:cs="Times New Roman"/>
          <w:color w:val="000000" w:themeColor="text1"/>
          <w:sz w:val="16"/>
        </w:rPr>
      </w:pPr>
      <w:r w:rsidRPr="00247259">
        <w:rPr>
          <w:rFonts w:ascii="Times New Roman" w:eastAsia="標楷體" w:hAnsi="Times New Roman" w:cs="Times New Roman" w:hint="eastAsia"/>
          <w:color w:val="000000" w:themeColor="text1"/>
          <w:sz w:val="16"/>
        </w:rPr>
        <w:t>114</w:t>
      </w:r>
      <w:r w:rsidRPr="00247259">
        <w:rPr>
          <w:rFonts w:ascii="Times New Roman" w:eastAsia="標楷體" w:hAnsi="Times New Roman" w:cs="Times New Roman" w:hint="eastAsia"/>
          <w:color w:val="000000" w:themeColor="text1"/>
          <w:sz w:val="16"/>
        </w:rPr>
        <w:t>年</w:t>
      </w:r>
      <w:r w:rsidRPr="00247259">
        <w:rPr>
          <w:rFonts w:ascii="Times New Roman" w:eastAsia="標楷體" w:hAnsi="Times New Roman" w:cs="Times New Roman" w:hint="eastAsia"/>
          <w:color w:val="000000" w:themeColor="text1"/>
          <w:sz w:val="16"/>
        </w:rPr>
        <w:t>6</w:t>
      </w:r>
      <w:r w:rsidRPr="00247259">
        <w:rPr>
          <w:rFonts w:ascii="Times New Roman" w:eastAsia="標楷體" w:hAnsi="Times New Roman" w:cs="Times New Roman" w:hint="eastAsia"/>
          <w:color w:val="000000" w:themeColor="text1"/>
          <w:sz w:val="16"/>
        </w:rPr>
        <w:t>月</w:t>
      </w:r>
      <w:r w:rsidRPr="00247259">
        <w:rPr>
          <w:rFonts w:ascii="Times New Roman" w:eastAsia="標楷體" w:hAnsi="Times New Roman" w:cs="Times New Roman" w:hint="eastAsia"/>
          <w:color w:val="000000" w:themeColor="text1"/>
          <w:sz w:val="16"/>
        </w:rPr>
        <w:t>4</w:t>
      </w:r>
      <w:r w:rsidRPr="00247259">
        <w:rPr>
          <w:rFonts w:ascii="Times New Roman" w:eastAsia="標楷體" w:hAnsi="Times New Roman" w:cs="Times New Roman" w:hint="eastAsia"/>
          <w:color w:val="000000" w:themeColor="text1"/>
          <w:sz w:val="16"/>
        </w:rPr>
        <w:t>日</w:t>
      </w:r>
      <w:r w:rsidRPr="00247259">
        <w:rPr>
          <w:rFonts w:ascii="Times New Roman" w:eastAsia="標楷體" w:hAnsi="Times New Roman" w:cs="Times New Roman" w:hint="eastAsia"/>
          <w:color w:val="000000" w:themeColor="text1"/>
          <w:sz w:val="16"/>
        </w:rPr>
        <w:t xml:space="preserve"> 113</w:t>
      </w:r>
      <w:r w:rsidRPr="00247259">
        <w:rPr>
          <w:rFonts w:ascii="Times New Roman" w:eastAsia="標楷體" w:hAnsi="Times New Roman" w:cs="Times New Roman" w:hint="eastAsia"/>
          <w:color w:val="000000" w:themeColor="text1"/>
          <w:sz w:val="16"/>
        </w:rPr>
        <w:t>學年度第</w:t>
      </w:r>
      <w:r w:rsidRPr="00247259">
        <w:rPr>
          <w:rFonts w:ascii="Times New Roman" w:eastAsia="標楷體" w:hAnsi="Times New Roman" w:cs="Times New Roman" w:hint="eastAsia"/>
          <w:color w:val="000000" w:themeColor="text1"/>
          <w:sz w:val="16"/>
        </w:rPr>
        <w:t>2</w:t>
      </w:r>
      <w:r w:rsidRPr="00247259">
        <w:rPr>
          <w:rFonts w:ascii="Times New Roman" w:eastAsia="標楷體" w:hAnsi="Times New Roman" w:cs="Times New Roman" w:hint="eastAsia"/>
          <w:color w:val="000000" w:themeColor="text1"/>
          <w:sz w:val="16"/>
        </w:rPr>
        <w:t>學期校課程會議通過</w:t>
      </w:r>
    </w:p>
    <w:p w14:paraId="61796B68" w14:textId="44FD60C7" w:rsidR="00F17761" w:rsidRPr="00776D04" w:rsidRDefault="00F17761" w:rsidP="00F17761">
      <w:pPr>
        <w:adjustRightInd w:val="0"/>
        <w:snapToGrid w:val="0"/>
        <w:ind w:firstLineChars="3300" w:firstLine="5280"/>
        <w:jc w:val="right"/>
        <w:rPr>
          <w:rFonts w:ascii="Times New Roman" w:eastAsia="標楷體" w:hAnsi="Times New Roman" w:cs="Times New Roman"/>
          <w:color w:val="FF0000"/>
        </w:rPr>
      </w:pP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年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11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月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5</w:t>
      </w:r>
      <w:r w:rsidR="007575B9" w:rsidRPr="00776D04">
        <w:rPr>
          <w:rFonts w:ascii="Times New Roman" w:eastAsia="標楷體" w:hAnsi="Times New Roman" w:cs="Times New Roman" w:hint="eastAsia"/>
          <w:color w:val="FF0000"/>
          <w:sz w:val="16"/>
        </w:rPr>
        <w:t>日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114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學年度第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1</w:t>
      </w:r>
      <w:r w:rsidRPr="00776D04">
        <w:rPr>
          <w:rFonts w:ascii="Times New Roman" w:eastAsia="標楷體" w:hAnsi="Times New Roman" w:cs="Times New Roman" w:hint="eastAsia"/>
          <w:color w:val="FF0000"/>
          <w:sz w:val="16"/>
        </w:rPr>
        <w:t>學期校課程會議通過</w:t>
      </w:r>
    </w:p>
    <w:p w14:paraId="370B202D" w14:textId="15A4947E" w:rsidR="006C04DA" w:rsidRPr="00333441" w:rsidRDefault="006C04DA" w:rsidP="00333441">
      <w:pPr>
        <w:ind w:left="480" w:hangingChars="200" w:hanging="480"/>
        <w:rPr>
          <w:rFonts w:ascii="標楷體" w:eastAsia="標楷體" w:hAnsi="標楷體" w:cs="Times New Roman"/>
          <w:color w:val="000000" w:themeColor="text1"/>
        </w:rPr>
      </w:pPr>
      <w:r w:rsidRPr="00D0719D">
        <w:rPr>
          <w:rFonts w:ascii="Times New Roman" w:eastAsia="標楷體" w:hAnsi="Times New Roman" w:cs="Times New Roman"/>
          <w:color w:val="000000" w:themeColor="text1"/>
        </w:rPr>
        <w:t>一、</w:t>
      </w:r>
      <w:r w:rsidRPr="00333441">
        <w:rPr>
          <w:rFonts w:ascii="標楷體" w:eastAsia="標楷體" w:hAnsi="標楷體" w:cs="Times New Roman"/>
          <w:color w:val="000000" w:themeColor="text1"/>
        </w:rPr>
        <w:t>主旨：</w:t>
      </w:r>
      <w:r w:rsidR="00DB44C0" w:rsidRPr="00333441">
        <w:rPr>
          <w:rFonts w:ascii="標楷體" w:eastAsia="標楷體" w:hAnsi="標楷體"/>
        </w:rPr>
        <w:t>結合本校各學系與三創(創新、創意、創業)相關教學資源，提供跨領域課程，培養學生具備創新、創意、創業能力，激發學生潛能，強化產業創新的創業能力。</w:t>
      </w:r>
    </w:p>
    <w:p w14:paraId="40DE2B86" w14:textId="2A72093E" w:rsidR="006C04DA" w:rsidRPr="00333441" w:rsidRDefault="006C04DA" w:rsidP="00566340">
      <w:pPr>
        <w:ind w:left="480" w:hangingChars="200" w:hanging="480"/>
        <w:rPr>
          <w:rFonts w:ascii="標楷體" w:eastAsia="標楷體" w:hAnsi="標楷體" w:cs="Times New Roman"/>
          <w:color w:val="000000" w:themeColor="text1"/>
        </w:rPr>
      </w:pPr>
      <w:r w:rsidRPr="00333441">
        <w:rPr>
          <w:rFonts w:ascii="標楷體" w:eastAsia="標楷體" w:hAnsi="標楷體" w:cs="Times New Roman"/>
          <w:color w:val="000000" w:themeColor="text1"/>
        </w:rPr>
        <w:t>二、依據：</w:t>
      </w:r>
      <w:r w:rsidR="00306DA7" w:rsidRPr="00333441">
        <w:rPr>
          <w:rFonts w:ascii="標楷體" w:eastAsia="標楷體" w:hAnsi="標楷體" w:cs="Times New Roman"/>
          <w:color w:val="000000" w:themeColor="text1"/>
        </w:rPr>
        <w:t>國立臺南大學</w:t>
      </w:r>
      <w:r w:rsidR="0057213E" w:rsidRPr="00247259">
        <w:rPr>
          <w:rFonts w:ascii="標楷體" w:eastAsia="標楷體" w:hAnsi="標楷體" w:cs="Times New Roman" w:hint="eastAsia"/>
          <w:color w:val="000000" w:themeColor="text1"/>
        </w:rPr>
        <w:t>學分</w:t>
      </w:r>
      <w:r w:rsidR="00306DA7" w:rsidRPr="00333441">
        <w:rPr>
          <w:rFonts w:ascii="標楷體" w:eastAsia="標楷體" w:hAnsi="標楷體" w:cs="Times New Roman"/>
          <w:color w:val="000000" w:themeColor="text1"/>
        </w:rPr>
        <w:t>學程設置辦法。</w:t>
      </w:r>
    </w:p>
    <w:p w14:paraId="263890F8" w14:textId="786AEB26" w:rsidR="006C04DA" w:rsidRPr="00333441" w:rsidRDefault="006C04DA" w:rsidP="00566340">
      <w:pPr>
        <w:ind w:left="480" w:hangingChars="200" w:hanging="480"/>
        <w:rPr>
          <w:rFonts w:ascii="標楷體" w:eastAsia="標楷體" w:hAnsi="標楷體" w:cs="Times New Roman"/>
          <w:color w:val="000000" w:themeColor="text1"/>
        </w:rPr>
      </w:pPr>
      <w:r w:rsidRPr="00333441">
        <w:rPr>
          <w:rFonts w:ascii="標楷體" w:eastAsia="標楷體" w:hAnsi="標楷體" w:cs="Times New Roman"/>
          <w:color w:val="000000" w:themeColor="text1"/>
        </w:rPr>
        <w:t>三、</w:t>
      </w:r>
      <w:r w:rsidR="00306DA7" w:rsidRPr="00333441">
        <w:rPr>
          <w:rFonts w:ascii="標楷體" w:eastAsia="標楷體" w:hAnsi="標楷體" w:cs="Times New Roman"/>
          <w:color w:val="000000" w:themeColor="text1"/>
        </w:rPr>
        <w:t>合作系所：</w:t>
      </w:r>
      <w:r w:rsidR="00333441" w:rsidRPr="00333441">
        <w:rPr>
          <w:rFonts w:ascii="標楷體" w:eastAsia="標楷體" w:hAnsi="標楷體"/>
        </w:rPr>
        <w:t>教育學系、特殊教育學系、行政管理學系、國語文學系、經營與管理學系、數位學習科技學系、視覺藝術與設計學系、戲劇創作與設計學系、通識教育中心等。</w:t>
      </w:r>
    </w:p>
    <w:p w14:paraId="1898E246" w14:textId="311B56C5" w:rsidR="00306DA7" w:rsidRPr="00D0719D" w:rsidRDefault="006C04DA" w:rsidP="00566340">
      <w:pPr>
        <w:ind w:left="480" w:hangingChars="200" w:hanging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33441">
        <w:rPr>
          <w:rFonts w:ascii="標楷體" w:eastAsia="標楷體" w:hAnsi="標楷體" w:cs="Times New Roman"/>
          <w:color w:val="000000" w:themeColor="text1"/>
        </w:rPr>
        <w:t>四、</w:t>
      </w:r>
      <w:r w:rsidR="00306DA7" w:rsidRPr="00333441">
        <w:rPr>
          <w:rFonts w:ascii="標楷體" w:eastAsia="標楷體" w:hAnsi="標楷體" w:cs="Times New Roman"/>
          <w:color w:val="000000" w:themeColor="text1"/>
        </w:rPr>
        <w:t>實施要點：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參見『</w:t>
      </w:r>
      <w:r w:rsidR="00566340" w:rsidRPr="00566340">
        <w:rPr>
          <w:rFonts w:ascii="Times New Roman" w:eastAsia="標楷體" w:hAnsi="Times New Roman" w:cs="Times New Roman"/>
          <w:color w:val="000000" w:themeColor="text1"/>
        </w:rPr>
        <w:t>國立臺南大學管理學院三創學分學程設置要點</w:t>
      </w:r>
      <w:r w:rsidR="00306DA7" w:rsidRPr="00D0719D">
        <w:rPr>
          <w:rFonts w:ascii="Times New Roman" w:eastAsia="標楷體" w:hAnsi="Times New Roman" w:cs="Times New Roman"/>
          <w:color w:val="000000" w:themeColor="text1"/>
        </w:rPr>
        <w:t>』。</w:t>
      </w:r>
    </w:p>
    <w:p w14:paraId="514CCE47" w14:textId="7CBC718B" w:rsidR="00566340" w:rsidRDefault="00306DA7" w:rsidP="00566340">
      <w:pPr>
        <w:rPr>
          <w:rFonts w:ascii="Times New Roman" w:eastAsia="標楷體" w:hAnsi="Times New Roman" w:cs="Times New Roman"/>
          <w:color w:val="000000" w:themeColor="text1"/>
        </w:rPr>
      </w:pPr>
      <w:r w:rsidRPr="00D0719D">
        <w:rPr>
          <w:rFonts w:ascii="Times New Roman" w:eastAsia="標楷體" w:hAnsi="Times New Roman" w:cs="Times New Roman"/>
          <w:color w:val="000000" w:themeColor="text1"/>
        </w:rPr>
        <w:t>六、課程：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1417"/>
        <w:gridCol w:w="3544"/>
        <w:gridCol w:w="992"/>
        <w:gridCol w:w="1985"/>
        <w:gridCol w:w="1417"/>
      </w:tblGrid>
      <w:tr w:rsidR="0014453E" w14:paraId="3DAD4380" w14:textId="77777777" w:rsidTr="0014453E">
        <w:trPr>
          <w:trHeight w:val="86"/>
        </w:trPr>
        <w:tc>
          <w:tcPr>
            <w:tcW w:w="1417" w:type="dxa"/>
            <w:vAlign w:val="center"/>
          </w:tcPr>
          <w:p w14:paraId="5A59C10D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  <w:bookmarkStart w:id="2" w:name="_Hlk207286151"/>
            <w:r w:rsidRPr="007D3D80">
              <w:rPr>
                <w:rFonts w:ascii="標楷體" w:eastAsia="標楷體" w:hAnsi="標楷體"/>
                <w:b/>
                <w:spacing w:val="-3"/>
              </w:rPr>
              <w:t>課程</w:t>
            </w:r>
            <w:r>
              <w:rPr>
                <w:rFonts w:ascii="標楷體" w:eastAsia="標楷體" w:hAnsi="標楷體" w:hint="eastAsia"/>
                <w:b/>
                <w:spacing w:val="-3"/>
              </w:rPr>
              <w:t>領域</w:t>
            </w:r>
          </w:p>
        </w:tc>
        <w:tc>
          <w:tcPr>
            <w:tcW w:w="3544" w:type="dxa"/>
            <w:vAlign w:val="center"/>
          </w:tcPr>
          <w:p w14:paraId="404FFADF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spacing w:val="-3"/>
              </w:rPr>
              <w:t>課程</w:t>
            </w:r>
            <w:r w:rsidRPr="007D3D80">
              <w:rPr>
                <w:rFonts w:ascii="標楷體" w:eastAsia="標楷體" w:hAnsi="標楷體"/>
                <w:b/>
                <w:spacing w:val="-3"/>
              </w:rPr>
              <w:t>名稱</w:t>
            </w:r>
          </w:p>
        </w:tc>
        <w:tc>
          <w:tcPr>
            <w:tcW w:w="992" w:type="dxa"/>
            <w:vAlign w:val="center"/>
          </w:tcPr>
          <w:p w14:paraId="57580D1C" w14:textId="77777777" w:rsidR="0014453E" w:rsidRDefault="0014453E" w:rsidP="00AE55AF">
            <w:pPr>
              <w:jc w:val="center"/>
              <w:rPr>
                <w:rFonts w:ascii="標楷體" w:eastAsia="標楷體" w:hAnsi="標楷體"/>
                <w:b/>
                <w:spacing w:val="-5"/>
              </w:rPr>
            </w:pPr>
            <w:r w:rsidRPr="007D3D80">
              <w:rPr>
                <w:rFonts w:ascii="標楷體" w:eastAsia="標楷體" w:hAnsi="標楷體"/>
                <w:b/>
                <w:spacing w:val="-5"/>
              </w:rPr>
              <w:t>學分</w:t>
            </w:r>
          </w:p>
        </w:tc>
        <w:tc>
          <w:tcPr>
            <w:tcW w:w="1985" w:type="dxa"/>
            <w:vAlign w:val="center"/>
          </w:tcPr>
          <w:p w14:paraId="67FBCBAD" w14:textId="77777777" w:rsidR="0014453E" w:rsidRDefault="0014453E" w:rsidP="00AE55AF">
            <w:pPr>
              <w:jc w:val="center"/>
              <w:rPr>
                <w:rFonts w:ascii="標楷體" w:eastAsia="標楷體" w:hAnsi="標楷體"/>
                <w:b/>
                <w:spacing w:val="-5"/>
              </w:rPr>
            </w:pPr>
            <w:r w:rsidRPr="007D3D80">
              <w:rPr>
                <w:rFonts w:ascii="標楷體" w:eastAsia="標楷體" w:hAnsi="標楷體"/>
                <w:b/>
                <w:spacing w:val="-3"/>
              </w:rPr>
              <w:t>開</w:t>
            </w:r>
            <w:r>
              <w:rPr>
                <w:rFonts w:ascii="標楷體" w:eastAsia="標楷體" w:hAnsi="標楷體" w:hint="eastAsia"/>
                <w:b/>
                <w:spacing w:val="-3"/>
              </w:rPr>
              <w:t>課單位</w:t>
            </w:r>
          </w:p>
        </w:tc>
        <w:tc>
          <w:tcPr>
            <w:tcW w:w="1417" w:type="dxa"/>
          </w:tcPr>
          <w:p w14:paraId="41C1AA40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b/>
                <w:spacing w:val="-5"/>
              </w:rPr>
            </w:pPr>
            <w:r>
              <w:rPr>
                <w:rFonts w:ascii="標楷體" w:eastAsia="標楷體" w:hAnsi="標楷體" w:hint="eastAsia"/>
                <w:b/>
                <w:spacing w:val="-5"/>
              </w:rPr>
              <w:t>備註</w:t>
            </w:r>
          </w:p>
        </w:tc>
      </w:tr>
      <w:tr w:rsidR="0014453E" w14:paraId="14F31765" w14:textId="77777777" w:rsidTr="0014453E">
        <w:tc>
          <w:tcPr>
            <w:tcW w:w="1417" w:type="dxa"/>
            <w:vMerge w:val="restart"/>
            <w:vAlign w:val="center"/>
          </w:tcPr>
          <w:p w14:paraId="3B034EB5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創意創新</w:t>
            </w:r>
          </w:p>
        </w:tc>
        <w:tc>
          <w:tcPr>
            <w:tcW w:w="3544" w:type="dxa"/>
            <w:vAlign w:val="center"/>
          </w:tcPr>
          <w:p w14:paraId="08EF3AFE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創造力教育</w:t>
            </w:r>
          </w:p>
        </w:tc>
        <w:tc>
          <w:tcPr>
            <w:tcW w:w="992" w:type="dxa"/>
            <w:vAlign w:val="center"/>
          </w:tcPr>
          <w:p w14:paraId="5CB6CF74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6C418348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特教系</w:t>
            </w:r>
          </w:p>
        </w:tc>
        <w:tc>
          <w:tcPr>
            <w:tcW w:w="1417" w:type="dxa"/>
          </w:tcPr>
          <w:p w14:paraId="285661CF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14453E" w14:paraId="78873B83" w14:textId="77777777" w:rsidTr="0014453E">
        <w:tc>
          <w:tcPr>
            <w:tcW w:w="1417" w:type="dxa"/>
            <w:vMerge/>
            <w:vAlign w:val="center"/>
          </w:tcPr>
          <w:p w14:paraId="4CD54553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CD14D81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  <w:r w:rsidRPr="00F05CDD">
              <w:rPr>
                <w:rFonts w:eastAsia="標楷體" w:hint="eastAsia"/>
                <w:bCs/>
                <w:color w:val="FF0000"/>
                <w:spacing w:val="-3"/>
                <w:u w:val="single"/>
              </w:rPr>
              <w:t>文創產業</w:t>
            </w:r>
          </w:p>
        </w:tc>
        <w:tc>
          <w:tcPr>
            <w:tcW w:w="992" w:type="dxa"/>
            <w:vAlign w:val="center"/>
          </w:tcPr>
          <w:p w14:paraId="74972B39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66620FFB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國文系</w:t>
            </w:r>
          </w:p>
        </w:tc>
        <w:tc>
          <w:tcPr>
            <w:tcW w:w="1417" w:type="dxa"/>
          </w:tcPr>
          <w:p w14:paraId="5B0C0E23" w14:textId="0E83C386" w:rsidR="0014453E" w:rsidRPr="00A95A75" w:rsidRDefault="0014453E" w:rsidP="00AE55AF">
            <w:pPr>
              <w:jc w:val="center"/>
              <w:rPr>
                <w:rFonts w:ascii="標楷體" w:eastAsia="標楷體" w:hAnsi="標楷體"/>
                <w:spacing w:val="-10"/>
                <w:sz w:val="16"/>
                <w:szCs w:val="16"/>
              </w:rPr>
            </w:pPr>
          </w:p>
        </w:tc>
      </w:tr>
      <w:tr w:rsidR="0014453E" w14:paraId="5592F668" w14:textId="77777777" w:rsidTr="0014453E">
        <w:tc>
          <w:tcPr>
            <w:tcW w:w="1417" w:type="dxa"/>
            <w:vMerge/>
            <w:vAlign w:val="center"/>
          </w:tcPr>
          <w:p w14:paraId="770318E2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4CDE7F86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  <w:r w:rsidRPr="00F05CDD">
              <w:rPr>
                <w:rFonts w:eastAsia="標楷體" w:hint="eastAsia"/>
                <w:bCs/>
                <w:color w:val="FF0000"/>
                <w:spacing w:val="-3"/>
                <w:u w:val="single"/>
              </w:rPr>
              <w:t>創意美學</w:t>
            </w:r>
          </w:p>
        </w:tc>
        <w:tc>
          <w:tcPr>
            <w:tcW w:w="992" w:type="dxa"/>
            <w:vAlign w:val="center"/>
          </w:tcPr>
          <w:p w14:paraId="0ECF2767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3C27473A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國文系</w:t>
            </w:r>
          </w:p>
        </w:tc>
        <w:tc>
          <w:tcPr>
            <w:tcW w:w="1417" w:type="dxa"/>
          </w:tcPr>
          <w:p w14:paraId="49E4475F" w14:textId="6FF0B2A2" w:rsidR="0014453E" w:rsidRPr="00A95A75" w:rsidRDefault="0014453E" w:rsidP="00AE55AF">
            <w:pPr>
              <w:jc w:val="center"/>
              <w:rPr>
                <w:rFonts w:ascii="標楷體" w:eastAsia="標楷體" w:hAnsi="標楷體"/>
                <w:spacing w:val="-10"/>
                <w:sz w:val="16"/>
                <w:szCs w:val="16"/>
              </w:rPr>
            </w:pPr>
          </w:p>
        </w:tc>
      </w:tr>
      <w:tr w:rsidR="0014453E" w14:paraId="023E11E0" w14:textId="77777777" w:rsidTr="0014453E">
        <w:tc>
          <w:tcPr>
            <w:tcW w:w="1417" w:type="dxa"/>
            <w:vMerge/>
            <w:vAlign w:val="center"/>
          </w:tcPr>
          <w:p w14:paraId="0203C708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5F729D0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創意與創新管理</w:t>
            </w:r>
          </w:p>
        </w:tc>
        <w:tc>
          <w:tcPr>
            <w:tcW w:w="992" w:type="dxa"/>
            <w:vAlign w:val="center"/>
          </w:tcPr>
          <w:p w14:paraId="560BFB56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24B5FCDE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行管系</w:t>
            </w:r>
          </w:p>
        </w:tc>
        <w:tc>
          <w:tcPr>
            <w:tcW w:w="1417" w:type="dxa"/>
          </w:tcPr>
          <w:p w14:paraId="74B29654" w14:textId="77777777" w:rsidR="0014453E" w:rsidRPr="00A95A75" w:rsidRDefault="0014453E" w:rsidP="00AE55AF">
            <w:pPr>
              <w:jc w:val="center"/>
              <w:rPr>
                <w:rFonts w:ascii="標楷體" w:eastAsia="標楷體" w:hAnsi="標楷體"/>
                <w:spacing w:val="-10"/>
                <w:sz w:val="16"/>
                <w:szCs w:val="16"/>
              </w:rPr>
            </w:pPr>
          </w:p>
        </w:tc>
      </w:tr>
      <w:tr w:rsidR="0014453E" w14:paraId="30267981" w14:textId="77777777" w:rsidTr="0014453E">
        <w:tc>
          <w:tcPr>
            <w:tcW w:w="1417" w:type="dxa"/>
            <w:vMerge/>
            <w:vAlign w:val="center"/>
          </w:tcPr>
          <w:p w14:paraId="22406D82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CB5D15F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創意思考與設計方法</w:t>
            </w:r>
          </w:p>
        </w:tc>
        <w:tc>
          <w:tcPr>
            <w:tcW w:w="992" w:type="dxa"/>
            <w:vAlign w:val="center"/>
          </w:tcPr>
          <w:p w14:paraId="062DFC63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3</w:t>
            </w:r>
          </w:p>
        </w:tc>
        <w:tc>
          <w:tcPr>
            <w:tcW w:w="1985" w:type="dxa"/>
            <w:vAlign w:val="center"/>
          </w:tcPr>
          <w:p w14:paraId="2D381165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數位系</w:t>
            </w:r>
          </w:p>
        </w:tc>
        <w:tc>
          <w:tcPr>
            <w:tcW w:w="1417" w:type="dxa"/>
          </w:tcPr>
          <w:p w14:paraId="5B0028B4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14453E" w14:paraId="30181F69" w14:textId="77777777" w:rsidTr="0014453E">
        <w:tc>
          <w:tcPr>
            <w:tcW w:w="1417" w:type="dxa"/>
            <w:vMerge/>
            <w:vAlign w:val="center"/>
          </w:tcPr>
          <w:p w14:paraId="4F1003DB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470D907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創造性戲劇(一</w:t>
            </w:r>
            <w:r w:rsidRPr="007D3D80">
              <w:rPr>
                <w:rFonts w:ascii="標楷體" w:eastAsia="標楷體" w:hAnsi="標楷體"/>
                <w:spacing w:val="-10"/>
              </w:rPr>
              <w:t>)</w:t>
            </w:r>
          </w:p>
        </w:tc>
        <w:tc>
          <w:tcPr>
            <w:tcW w:w="992" w:type="dxa"/>
            <w:vAlign w:val="center"/>
          </w:tcPr>
          <w:p w14:paraId="6842ADAB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610D67F0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戲劇系</w:t>
            </w:r>
          </w:p>
        </w:tc>
        <w:tc>
          <w:tcPr>
            <w:tcW w:w="1417" w:type="dxa"/>
          </w:tcPr>
          <w:p w14:paraId="5A5954D4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14453E" w14:paraId="7C8CD886" w14:textId="77777777" w:rsidTr="0014453E">
        <w:tc>
          <w:tcPr>
            <w:tcW w:w="1417" w:type="dxa"/>
            <w:vMerge/>
            <w:vAlign w:val="center"/>
          </w:tcPr>
          <w:p w14:paraId="2879C32E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24192DA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藝術行銷與創意產業(一</w:t>
            </w:r>
            <w:r w:rsidRPr="007D3D80">
              <w:rPr>
                <w:rFonts w:ascii="標楷體" w:eastAsia="標楷體" w:hAnsi="標楷體"/>
                <w:spacing w:val="-10"/>
              </w:rPr>
              <w:t>)</w:t>
            </w:r>
          </w:p>
        </w:tc>
        <w:tc>
          <w:tcPr>
            <w:tcW w:w="992" w:type="dxa"/>
            <w:vAlign w:val="center"/>
          </w:tcPr>
          <w:p w14:paraId="08AB988E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3A082D85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視設系</w:t>
            </w:r>
          </w:p>
        </w:tc>
        <w:tc>
          <w:tcPr>
            <w:tcW w:w="1417" w:type="dxa"/>
          </w:tcPr>
          <w:p w14:paraId="66C7080D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14453E" w14:paraId="0B42830F" w14:textId="77777777" w:rsidTr="0014453E">
        <w:tc>
          <w:tcPr>
            <w:tcW w:w="1417" w:type="dxa"/>
            <w:vMerge/>
            <w:vAlign w:val="center"/>
          </w:tcPr>
          <w:p w14:paraId="425B8BE8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4D132D9B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藝術行銷與創意產業(二</w:t>
            </w:r>
            <w:r w:rsidRPr="007D3D80">
              <w:rPr>
                <w:rFonts w:ascii="標楷體" w:eastAsia="標楷體" w:hAnsi="標楷體"/>
                <w:spacing w:val="-10"/>
              </w:rPr>
              <w:t>)</w:t>
            </w:r>
          </w:p>
        </w:tc>
        <w:tc>
          <w:tcPr>
            <w:tcW w:w="992" w:type="dxa"/>
            <w:vAlign w:val="center"/>
          </w:tcPr>
          <w:p w14:paraId="73C9637B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0FFA4D2A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視設系</w:t>
            </w:r>
          </w:p>
        </w:tc>
        <w:tc>
          <w:tcPr>
            <w:tcW w:w="1417" w:type="dxa"/>
          </w:tcPr>
          <w:p w14:paraId="106EF1E4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14453E" w14:paraId="0CB6D3D4" w14:textId="77777777" w:rsidTr="0014453E">
        <w:tc>
          <w:tcPr>
            <w:tcW w:w="1417" w:type="dxa"/>
            <w:vMerge/>
            <w:vAlign w:val="center"/>
          </w:tcPr>
          <w:p w14:paraId="11AA9804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8968274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文創管理與美學經濟</w:t>
            </w:r>
          </w:p>
        </w:tc>
        <w:tc>
          <w:tcPr>
            <w:tcW w:w="992" w:type="dxa"/>
            <w:vAlign w:val="center"/>
          </w:tcPr>
          <w:p w14:paraId="21179467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3</w:t>
            </w:r>
          </w:p>
        </w:tc>
        <w:tc>
          <w:tcPr>
            <w:tcW w:w="1985" w:type="dxa"/>
            <w:vAlign w:val="center"/>
          </w:tcPr>
          <w:p w14:paraId="20A4FB5A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經管系</w:t>
            </w:r>
          </w:p>
        </w:tc>
        <w:tc>
          <w:tcPr>
            <w:tcW w:w="1417" w:type="dxa"/>
          </w:tcPr>
          <w:p w14:paraId="744B6D8E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14453E" w14:paraId="135230F5" w14:textId="77777777" w:rsidTr="0014453E">
        <w:tc>
          <w:tcPr>
            <w:tcW w:w="1417" w:type="dxa"/>
            <w:vMerge/>
            <w:vAlign w:val="center"/>
          </w:tcPr>
          <w:p w14:paraId="5CE92D94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78865E21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3"/>
              </w:rPr>
              <w:t>科技管理</w:t>
            </w:r>
          </w:p>
        </w:tc>
        <w:tc>
          <w:tcPr>
            <w:tcW w:w="992" w:type="dxa"/>
            <w:vAlign w:val="center"/>
          </w:tcPr>
          <w:p w14:paraId="55D6103F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3</w:t>
            </w:r>
          </w:p>
        </w:tc>
        <w:tc>
          <w:tcPr>
            <w:tcW w:w="1985" w:type="dxa"/>
            <w:vAlign w:val="center"/>
          </w:tcPr>
          <w:p w14:paraId="103A2F42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經管系</w:t>
            </w:r>
          </w:p>
        </w:tc>
        <w:tc>
          <w:tcPr>
            <w:tcW w:w="1417" w:type="dxa"/>
          </w:tcPr>
          <w:p w14:paraId="2333BFCF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14453E" w14:paraId="0D3D57E1" w14:textId="77777777" w:rsidTr="0014453E">
        <w:tc>
          <w:tcPr>
            <w:tcW w:w="1417" w:type="dxa"/>
            <w:vMerge/>
            <w:vAlign w:val="center"/>
          </w:tcPr>
          <w:p w14:paraId="532CE8CA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7CEB79A7" w14:textId="77777777" w:rsidR="0014453E" w:rsidRPr="00966739" w:rsidRDefault="0014453E" w:rsidP="00AE55AF">
            <w:pPr>
              <w:jc w:val="center"/>
              <w:rPr>
                <w:rFonts w:ascii="標楷體" w:eastAsia="標楷體" w:hAnsi="標楷體"/>
                <w:color w:val="FF0000"/>
                <w:spacing w:val="-2"/>
              </w:rPr>
            </w:pPr>
            <w:r>
              <w:rPr>
                <w:rFonts w:ascii="標楷體" w:eastAsia="標楷體" w:hAnsi="標楷體" w:hint="eastAsia"/>
                <w:color w:val="FF0000"/>
                <w:spacing w:val="-2"/>
              </w:rPr>
              <w:t>創意產業</w:t>
            </w:r>
          </w:p>
        </w:tc>
        <w:tc>
          <w:tcPr>
            <w:tcW w:w="992" w:type="dxa"/>
            <w:vAlign w:val="center"/>
          </w:tcPr>
          <w:p w14:paraId="70A6E790" w14:textId="77777777" w:rsidR="0014453E" w:rsidRPr="00966739" w:rsidRDefault="0014453E" w:rsidP="00AE55A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pacing w:val="-10"/>
              </w:rPr>
            </w:pPr>
            <w:r w:rsidRPr="00966739">
              <w:rPr>
                <w:rFonts w:ascii="標楷體" w:eastAsia="標楷體" w:hAnsi="標楷體"/>
                <w:color w:val="FF0000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4E0E6EBB" w14:textId="77777777" w:rsidR="0014453E" w:rsidRPr="00966739" w:rsidRDefault="0014453E" w:rsidP="00AE55A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pacing w:val="-3"/>
              </w:rPr>
            </w:pPr>
            <w:r w:rsidRPr="00966739">
              <w:rPr>
                <w:rFonts w:ascii="標楷體" w:eastAsia="標楷體" w:hAnsi="標楷體"/>
                <w:color w:val="FF0000"/>
                <w:spacing w:val="-3"/>
              </w:rPr>
              <w:t>通識中心</w:t>
            </w:r>
          </w:p>
        </w:tc>
        <w:tc>
          <w:tcPr>
            <w:tcW w:w="1417" w:type="dxa"/>
            <w:vAlign w:val="center"/>
          </w:tcPr>
          <w:p w14:paraId="1ABAD9AC" w14:textId="0001F195" w:rsidR="0014453E" w:rsidRPr="00DF0F99" w:rsidRDefault="0014453E" w:rsidP="00AE55A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14453E" w14:paraId="79B15A89" w14:textId="77777777" w:rsidTr="0014453E">
        <w:tc>
          <w:tcPr>
            <w:tcW w:w="1417" w:type="dxa"/>
            <w:vMerge/>
            <w:vAlign w:val="center"/>
          </w:tcPr>
          <w:p w14:paraId="056115A7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78886302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3"/>
              </w:rPr>
              <w:t>創意思考</w:t>
            </w:r>
          </w:p>
        </w:tc>
        <w:tc>
          <w:tcPr>
            <w:tcW w:w="992" w:type="dxa"/>
            <w:vAlign w:val="center"/>
          </w:tcPr>
          <w:p w14:paraId="234B3E89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18AADC86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3"/>
              </w:rPr>
              <w:t>通識中心</w:t>
            </w:r>
          </w:p>
        </w:tc>
        <w:tc>
          <w:tcPr>
            <w:tcW w:w="1417" w:type="dxa"/>
            <w:vAlign w:val="center"/>
          </w:tcPr>
          <w:p w14:paraId="6DDAB07B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47804DBB" w14:textId="77777777" w:rsidTr="0014453E">
        <w:tc>
          <w:tcPr>
            <w:tcW w:w="1417" w:type="dxa"/>
            <w:vMerge w:val="restart"/>
            <w:vAlign w:val="center"/>
          </w:tcPr>
          <w:p w14:paraId="23EB43B7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創業</w:t>
            </w:r>
          </w:p>
        </w:tc>
        <w:tc>
          <w:tcPr>
            <w:tcW w:w="3544" w:type="dxa"/>
            <w:vAlign w:val="center"/>
          </w:tcPr>
          <w:p w14:paraId="13918665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金融創新-指數化投資</w:t>
            </w:r>
            <w:r w:rsidRPr="007D3D80">
              <w:rPr>
                <w:rFonts w:ascii="標楷體" w:eastAsia="標楷體" w:hAnsi="標楷體"/>
                <w:spacing w:val="-4"/>
              </w:rPr>
              <w:t>(ETF)</w:t>
            </w:r>
          </w:p>
        </w:tc>
        <w:tc>
          <w:tcPr>
            <w:tcW w:w="992" w:type="dxa"/>
            <w:vAlign w:val="center"/>
          </w:tcPr>
          <w:p w14:paraId="50DD8C09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5E5209B6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3"/>
              </w:rPr>
              <w:t>通識中心</w:t>
            </w:r>
          </w:p>
        </w:tc>
        <w:tc>
          <w:tcPr>
            <w:tcW w:w="1417" w:type="dxa"/>
            <w:vAlign w:val="center"/>
          </w:tcPr>
          <w:p w14:paraId="0C4B8029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47042376" w14:textId="77777777" w:rsidTr="0014453E">
        <w:tc>
          <w:tcPr>
            <w:tcW w:w="1417" w:type="dxa"/>
            <w:vMerge/>
            <w:vAlign w:val="center"/>
          </w:tcPr>
          <w:p w14:paraId="2032D88D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9AA55FD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科技創新與知識管理</w:t>
            </w:r>
          </w:p>
        </w:tc>
        <w:tc>
          <w:tcPr>
            <w:tcW w:w="992" w:type="dxa"/>
            <w:vAlign w:val="center"/>
          </w:tcPr>
          <w:p w14:paraId="76B1B0A9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19D336DD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3"/>
              </w:rPr>
              <w:t>通識中心</w:t>
            </w:r>
          </w:p>
        </w:tc>
        <w:tc>
          <w:tcPr>
            <w:tcW w:w="1417" w:type="dxa"/>
            <w:vAlign w:val="center"/>
          </w:tcPr>
          <w:p w14:paraId="56EC6C50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11817304" w14:textId="77777777" w:rsidTr="0014453E">
        <w:tc>
          <w:tcPr>
            <w:tcW w:w="1417" w:type="dxa"/>
            <w:vMerge/>
            <w:vAlign w:val="center"/>
          </w:tcPr>
          <w:p w14:paraId="04D13D03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A1E5914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3"/>
              </w:rPr>
              <w:t>科技行銷</w:t>
            </w:r>
          </w:p>
        </w:tc>
        <w:tc>
          <w:tcPr>
            <w:tcW w:w="992" w:type="dxa"/>
            <w:vAlign w:val="center"/>
          </w:tcPr>
          <w:p w14:paraId="294C4EED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3</w:t>
            </w:r>
          </w:p>
        </w:tc>
        <w:tc>
          <w:tcPr>
            <w:tcW w:w="1985" w:type="dxa"/>
            <w:vAlign w:val="center"/>
          </w:tcPr>
          <w:p w14:paraId="6F7C9AD5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經管系</w:t>
            </w:r>
          </w:p>
        </w:tc>
        <w:tc>
          <w:tcPr>
            <w:tcW w:w="1417" w:type="dxa"/>
            <w:vAlign w:val="center"/>
          </w:tcPr>
          <w:p w14:paraId="1A4CDB30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7B3E783E" w14:textId="77777777" w:rsidTr="0014453E">
        <w:tc>
          <w:tcPr>
            <w:tcW w:w="1417" w:type="dxa"/>
            <w:vMerge/>
            <w:vAlign w:val="center"/>
          </w:tcPr>
          <w:p w14:paraId="2E262B3C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9555AEB" w14:textId="77777777" w:rsidR="0014453E" w:rsidRPr="005204D1" w:rsidRDefault="0014453E" w:rsidP="00AE55AF">
            <w:pPr>
              <w:jc w:val="center"/>
              <w:rPr>
                <w:rFonts w:ascii="標楷體" w:eastAsia="標楷體" w:hAnsi="標楷體"/>
                <w:color w:val="FF0000"/>
                <w:spacing w:val="-3"/>
              </w:rPr>
            </w:pPr>
            <w:r w:rsidRPr="005204D1">
              <w:rPr>
                <w:rFonts w:ascii="標楷體" w:eastAsia="標楷體" w:hAnsi="標楷體" w:hint="eastAsia"/>
                <w:color w:val="FF0000"/>
                <w:spacing w:val="-3"/>
              </w:rPr>
              <w:t>專案管理</w:t>
            </w:r>
          </w:p>
        </w:tc>
        <w:tc>
          <w:tcPr>
            <w:tcW w:w="992" w:type="dxa"/>
            <w:vAlign w:val="center"/>
          </w:tcPr>
          <w:p w14:paraId="2A8D8CBD" w14:textId="77777777" w:rsidR="0014453E" w:rsidRPr="005204D1" w:rsidRDefault="0014453E" w:rsidP="00AE55AF">
            <w:pPr>
              <w:jc w:val="center"/>
              <w:rPr>
                <w:rFonts w:ascii="標楷體" w:eastAsia="標楷體" w:hAnsi="標楷體"/>
                <w:color w:val="FF0000"/>
                <w:spacing w:val="-10"/>
              </w:rPr>
            </w:pPr>
            <w:r>
              <w:rPr>
                <w:rFonts w:ascii="標楷體" w:eastAsia="標楷體" w:hAnsi="標楷體" w:hint="eastAsia"/>
                <w:color w:val="FF0000"/>
                <w:spacing w:val="-10"/>
              </w:rPr>
              <w:t>3</w:t>
            </w:r>
          </w:p>
        </w:tc>
        <w:tc>
          <w:tcPr>
            <w:tcW w:w="1985" w:type="dxa"/>
            <w:vAlign w:val="center"/>
          </w:tcPr>
          <w:p w14:paraId="135CFE50" w14:textId="77777777" w:rsidR="0014453E" w:rsidRPr="005204D1" w:rsidRDefault="0014453E" w:rsidP="00AE55AF">
            <w:pPr>
              <w:jc w:val="center"/>
              <w:rPr>
                <w:rFonts w:ascii="標楷體" w:eastAsia="標楷體" w:hAnsi="標楷體"/>
                <w:color w:val="FF0000"/>
                <w:spacing w:val="-4"/>
              </w:rPr>
            </w:pPr>
            <w:r w:rsidRPr="005204D1">
              <w:rPr>
                <w:rFonts w:ascii="標楷體" w:eastAsia="標楷體" w:hAnsi="標楷體"/>
                <w:color w:val="FF0000"/>
                <w:spacing w:val="-4"/>
              </w:rPr>
              <w:t>經管系</w:t>
            </w:r>
          </w:p>
        </w:tc>
        <w:tc>
          <w:tcPr>
            <w:tcW w:w="1417" w:type="dxa"/>
            <w:vAlign w:val="center"/>
          </w:tcPr>
          <w:p w14:paraId="7194F9C2" w14:textId="659D9700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14453E" w14:paraId="6CE622B1" w14:textId="77777777" w:rsidTr="0014453E">
        <w:tc>
          <w:tcPr>
            <w:tcW w:w="1417" w:type="dxa"/>
            <w:vMerge/>
            <w:vAlign w:val="center"/>
          </w:tcPr>
          <w:p w14:paraId="2697CA9A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84434F6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新產品開發</w:t>
            </w:r>
          </w:p>
        </w:tc>
        <w:tc>
          <w:tcPr>
            <w:tcW w:w="992" w:type="dxa"/>
            <w:vAlign w:val="center"/>
          </w:tcPr>
          <w:p w14:paraId="5BB091FD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3</w:t>
            </w:r>
          </w:p>
        </w:tc>
        <w:tc>
          <w:tcPr>
            <w:tcW w:w="1985" w:type="dxa"/>
            <w:vAlign w:val="center"/>
          </w:tcPr>
          <w:p w14:paraId="1FDD81D6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經管系</w:t>
            </w:r>
          </w:p>
        </w:tc>
        <w:tc>
          <w:tcPr>
            <w:tcW w:w="1417" w:type="dxa"/>
          </w:tcPr>
          <w:p w14:paraId="0FCAA9F0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74ED5714" w14:textId="77777777" w:rsidTr="0014453E">
        <w:tc>
          <w:tcPr>
            <w:tcW w:w="1417" w:type="dxa"/>
            <w:vMerge/>
            <w:vAlign w:val="center"/>
          </w:tcPr>
          <w:p w14:paraId="53CDDD94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BBA6B95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教育市場與創業管理</w:t>
            </w:r>
          </w:p>
        </w:tc>
        <w:tc>
          <w:tcPr>
            <w:tcW w:w="992" w:type="dxa"/>
            <w:vAlign w:val="center"/>
          </w:tcPr>
          <w:p w14:paraId="59BDED6C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664A2E36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教育系</w:t>
            </w:r>
          </w:p>
        </w:tc>
        <w:tc>
          <w:tcPr>
            <w:tcW w:w="1417" w:type="dxa"/>
          </w:tcPr>
          <w:p w14:paraId="46DBAFA0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6D10545B" w14:textId="77777777" w:rsidTr="0014453E">
        <w:tc>
          <w:tcPr>
            <w:tcW w:w="1417" w:type="dxa"/>
            <w:vMerge/>
            <w:vAlign w:val="center"/>
          </w:tcPr>
          <w:p w14:paraId="50327ED2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C380F23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教育事業規劃與經營</w:t>
            </w:r>
          </w:p>
        </w:tc>
        <w:tc>
          <w:tcPr>
            <w:tcW w:w="992" w:type="dxa"/>
            <w:vAlign w:val="center"/>
          </w:tcPr>
          <w:p w14:paraId="4DA98B2E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7C4D38E7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教育系</w:t>
            </w:r>
          </w:p>
        </w:tc>
        <w:tc>
          <w:tcPr>
            <w:tcW w:w="1417" w:type="dxa"/>
          </w:tcPr>
          <w:p w14:paraId="398CE3EA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6654795F" w14:textId="77777777" w:rsidTr="0014453E">
        <w:tc>
          <w:tcPr>
            <w:tcW w:w="1417" w:type="dxa"/>
            <w:vMerge/>
            <w:vAlign w:val="center"/>
          </w:tcPr>
          <w:p w14:paraId="26812AC9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44532115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策略規劃與管理</w:t>
            </w:r>
          </w:p>
        </w:tc>
        <w:tc>
          <w:tcPr>
            <w:tcW w:w="992" w:type="dxa"/>
            <w:vAlign w:val="center"/>
          </w:tcPr>
          <w:p w14:paraId="44290815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3</w:t>
            </w:r>
          </w:p>
        </w:tc>
        <w:tc>
          <w:tcPr>
            <w:tcW w:w="1985" w:type="dxa"/>
            <w:vAlign w:val="center"/>
          </w:tcPr>
          <w:p w14:paraId="7527E538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行管系</w:t>
            </w:r>
          </w:p>
        </w:tc>
        <w:tc>
          <w:tcPr>
            <w:tcW w:w="1417" w:type="dxa"/>
          </w:tcPr>
          <w:p w14:paraId="16917C26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6D4888E7" w14:textId="77777777" w:rsidTr="0014453E">
        <w:tc>
          <w:tcPr>
            <w:tcW w:w="1417" w:type="dxa"/>
            <w:vMerge/>
            <w:vAlign w:val="center"/>
          </w:tcPr>
          <w:p w14:paraId="51C11ADC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78305298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3"/>
              </w:rPr>
              <w:t>行銷管理</w:t>
            </w:r>
          </w:p>
        </w:tc>
        <w:tc>
          <w:tcPr>
            <w:tcW w:w="992" w:type="dxa"/>
            <w:vAlign w:val="center"/>
          </w:tcPr>
          <w:p w14:paraId="70DD87E7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3</w:t>
            </w:r>
          </w:p>
        </w:tc>
        <w:tc>
          <w:tcPr>
            <w:tcW w:w="1985" w:type="dxa"/>
            <w:vAlign w:val="center"/>
          </w:tcPr>
          <w:p w14:paraId="7DB39E54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</w:rPr>
              <w:t>行管系/</w:t>
            </w:r>
            <w:r w:rsidRPr="007D3D80">
              <w:rPr>
                <w:rFonts w:ascii="標楷體" w:eastAsia="標楷體" w:hAnsi="標楷體"/>
                <w:spacing w:val="-4"/>
              </w:rPr>
              <w:t>經管系</w:t>
            </w:r>
          </w:p>
        </w:tc>
        <w:tc>
          <w:tcPr>
            <w:tcW w:w="1417" w:type="dxa"/>
          </w:tcPr>
          <w:p w14:paraId="6ECDEEA1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006B8D65" w14:textId="77777777" w:rsidTr="0014453E">
        <w:tc>
          <w:tcPr>
            <w:tcW w:w="1417" w:type="dxa"/>
            <w:vMerge/>
            <w:vAlign w:val="center"/>
          </w:tcPr>
          <w:p w14:paraId="12B8EDD9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B894EE9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藝術行政與管理(一</w:t>
            </w:r>
            <w:r w:rsidRPr="007D3D80">
              <w:rPr>
                <w:rFonts w:ascii="標楷體" w:eastAsia="標楷體" w:hAnsi="標楷體"/>
                <w:spacing w:val="-10"/>
              </w:rPr>
              <w:t>)</w:t>
            </w:r>
          </w:p>
        </w:tc>
        <w:tc>
          <w:tcPr>
            <w:tcW w:w="992" w:type="dxa"/>
            <w:vAlign w:val="center"/>
          </w:tcPr>
          <w:p w14:paraId="3DA51983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01D07A67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視設系</w:t>
            </w:r>
          </w:p>
        </w:tc>
        <w:tc>
          <w:tcPr>
            <w:tcW w:w="1417" w:type="dxa"/>
          </w:tcPr>
          <w:p w14:paraId="35F483A8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6696788E" w14:textId="77777777" w:rsidTr="0014453E">
        <w:tc>
          <w:tcPr>
            <w:tcW w:w="1417" w:type="dxa"/>
            <w:vMerge/>
            <w:vAlign w:val="center"/>
          </w:tcPr>
          <w:p w14:paraId="391BF924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1319C52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2"/>
              </w:rPr>
            </w:pPr>
            <w:r w:rsidRPr="007D3D80">
              <w:rPr>
                <w:rFonts w:ascii="標楷體" w:eastAsia="標楷體" w:hAnsi="標楷體"/>
                <w:spacing w:val="-2"/>
              </w:rPr>
              <w:t>藝術行政與管理(二</w:t>
            </w:r>
            <w:r w:rsidRPr="007D3D80">
              <w:rPr>
                <w:rFonts w:ascii="標楷體" w:eastAsia="標楷體" w:hAnsi="標楷體"/>
                <w:spacing w:val="-10"/>
              </w:rPr>
              <w:t>)</w:t>
            </w:r>
          </w:p>
        </w:tc>
        <w:tc>
          <w:tcPr>
            <w:tcW w:w="992" w:type="dxa"/>
            <w:vAlign w:val="center"/>
          </w:tcPr>
          <w:p w14:paraId="6746A43E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10"/>
              </w:rPr>
              <w:t>2</w:t>
            </w:r>
          </w:p>
        </w:tc>
        <w:tc>
          <w:tcPr>
            <w:tcW w:w="1985" w:type="dxa"/>
            <w:vAlign w:val="center"/>
          </w:tcPr>
          <w:p w14:paraId="1C17D00B" w14:textId="77777777" w:rsidR="0014453E" w:rsidRPr="007D3D80" w:rsidRDefault="0014453E" w:rsidP="00AE55AF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7D3D80">
              <w:rPr>
                <w:rFonts w:ascii="標楷體" w:eastAsia="標楷體" w:hAnsi="標楷體"/>
                <w:spacing w:val="-4"/>
              </w:rPr>
              <w:t>視設系</w:t>
            </w:r>
          </w:p>
        </w:tc>
        <w:tc>
          <w:tcPr>
            <w:tcW w:w="1417" w:type="dxa"/>
          </w:tcPr>
          <w:p w14:paraId="5894FC0E" w14:textId="77777777" w:rsidR="0014453E" w:rsidRPr="00DF0F99" w:rsidRDefault="0014453E" w:rsidP="00AE55AF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</w:pPr>
          </w:p>
        </w:tc>
      </w:tr>
      <w:tr w:rsidR="0014453E" w14:paraId="34BF4F62" w14:textId="77777777" w:rsidTr="0014453E">
        <w:tc>
          <w:tcPr>
            <w:tcW w:w="1417" w:type="dxa"/>
            <w:vMerge/>
            <w:vAlign w:val="center"/>
          </w:tcPr>
          <w:p w14:paraId="359BC6C3" w14:textId="77777777" w:rsidR="0014453E" w:rsidRDefault="0014453E" w:rsidP="00AE55A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4250540" w14:textId="77777777" w:rsidR="0014453E" w:rsidRPr="001F29BF" w:rsidRDefault="0014453E" w:rsidP="00AE55AF">
            <w:pPr>
              <w:jc w:val="center"/>
              <w:rPr>
                <w:rFonts w:ascii="標楷體" w:eastAsia="標楷體" w:hAnsi="標楷體"/>
                <w:color w:val="FF0000"/>
                <w:spacing w:val="-2"/>
              </w:rPr>
            </w:pPr>
            <w:r w:rsidRPr="001F29BF">
              <w:rPr>
                <w:rFonts w:ascii="標楷體" w:eastAsia="標楷體" w:hAnsi="標楷體"/>
                <w:color w:val="FF0000"/>
                <w:spacing w:val="-2"/>
              </w:rPr>
              <w:t>創意創新與創業</w:t>
            </w:r>
          </w:p>
        </w:tc>
        <w:tc>
          <w:tcPr>
            <w:tcW w:w="992" w:type="dxa"/>
            <w:vAlign w:val="center"/>
          </w:tcPr>
          <w:p w14:paraId="0B473CFF" w14:textId="77777777" w:rsidR="0014453E" w:rsidRPr="001F29BF" w:rsidRDefault="0014453E" w:rsidP="00AE55AF">
            <w:pPr>
              <w:jc w:val="center"/>
              <w:rPr>
                <w:rFonts w:ascii="標楷體" w:eastAsia="標楷體" w:hAnsi="標楷體"/>
                <w:color w:val="FF0000"/>
                <w:spacing w:val="-10"/>
              </w:rPr>
            </w:pPr>
            <w:r w:rsidRPr="001F29BF">
              <w:rPr>
                <w:rFonts w:ascii="標楷體" w:eastAsia="標楷體" w:hAnsi="標楷體"/>
                <w:color w:val="FF0000"/>
                <w:spacing w:val="-10"/>
              </w:rPr>
              <w:t>3</w:t>
            </w:r>
          </w:p>
        </w:tc>
        <w:tc>
          <w:tcPr>
            <w:tcW w:w="1985" w:type="dxa"/>
            <w:vAlign w:val="center"/>
          </w:tcPr>
          <w:p w14:paraId="46FBC6D2" w14:textId="77777777" w:rsidR="0014453E" w:rsidRPr="001F29BF" w:rsidRDefault="0014453E" w:rsidP="00AE55AF">
            <w:pPr>
              <w:jc w:val="center"/>
              <w:rPr>
                <w:rFonts w:ascii="標楷體" w:eastAsia="標楷體" w:hAnsi="標楷體"/>
                <w:color w:val="FF0000"/>
                <w:spacing w:val="-4"/>
              </w:rPr>
            </w:pPr>
            <w:r w:rsidRPr="001F29BF">
              <w:rPr>
                <w:rFonts w:ascii="標楷體" w:eastAsia="標楷體" w:hAnsi="標楷體"/>
                <w:color w:val="FF0000"/>
                <w:spacing w:val="-3"/>
              </w:rPr>
              <w:t>管理學院</w:t>
            </w:r>
          </w:p>
        </w:tc>
        <w:tc>
          <w:tcPr>
            <w:tcW w:w="1417" w:type="dxa"/>
          </w:tcPr>
          <w:p w14:paraId="66E33042" w14:textId="69B6CBD7" w:rsidR="0014453E" w:rsidRPr="00DF0F99" w:rsidRDefault="0014453E" w:rsidP="00AE55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bookmarkEnd w:id="2"/>
    </w:tbl>
    <w:p w14:paraId="645CE212" w14:textId="77777777" w:rsidR="0014453E" w:rsidRPr="0014453E" w:rsidRDefault="0014453E" w:rsidP="00566340">
      <w:pPr>
        <w:rPr>
          <w:rFonts w:ascii="Times New Roman" w:eastAsia="標楷體" w:hAnsi="Times New Roman" w:cs="Times New Roman" w:hint="eastAsia"/>
          <w:color w:val="000000" w:themeColor="text1"/>
        </w:rPr>
      </w:pPr>
    </w:p>
    <w:p w14:paraId="17711B06" w14:textId="77777777" w:rsidR="00247259" w:rsidRDefault="00247259" w:rsidP="00BB6098">
      <w:pPr>
        <w:snapToGrid w:val="0"/>
        <w:spacing w:line="240" w:lineRule="atLeast"/>
        <w:jc w:val="center"/>
        <w:rPr>
          <w:rFonts w:eastAsia="標楷體" w:hAnsi="標楷體"/>
          <w:b/>
          <w:color w:val="000000" w:themeColor="text1"/>
          <w:sz w:val="36"/>
          <w:szCs w:val="36"/>
        </w:rPr>
      </w:pPr>
    </w:p>
    <w:p w14:paraId="1A0D2369" w14:textId="7E156FDB" w:rsidR="000C1BA6" w:rsidRDefault="000C1BA6" w:rsidP="00BB6098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D374EA">
        <w:rPr>
          <w:rFonts w:eastAsia="標楷體" w:hAnsi="標楷體"/>
          <w:b/>
          <w:color w:val="000000" w:themeColor="text1"/>
          <w:sz w:val="36"/>
          <w:szCs w:val="36"/>
        </w:rPr>
        <w:t>國立</w:t>
      </w:r>
      <w:r w:rsidRPr="00D374EA">
        <w:rPr>
          <w:rFonts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Pr="00D374EA">
        <w:rPr>
          <w:rFonts w:eastAsia="標楷體" w:hAnsi="標楷體"/>
          <w:b/>
          <w:bCs/>
          <w:color w:val="000000" w:themeColor="text1"/>
          <w:sz w:val="36"/>
          <w:szCs w:val="36"/>
        </w:rPr>
        <w:t>南大學</w:t>
      </w:r>
      <w:r w:rsidR="00BB6098" w:rsidRPr="00F3166F">
        <w:rPr>
          <w:rFonts w:eastAsia="標楷體" w:hAnsi="標楷體" w:hint="eastAsia"/>
          <w:b/>
          <w:bCs/>
          <w:color w:val="000000" w:themeColor="text1"/>
          <w:sz w:val="36"/>
          <w:szCs w:val="36"/>
        </w:rPr>
        <w:t>「</w:t>
      </w:r>
      <w:r w:rsidR="00F3166F" w:rsidRPr="00F3166F">
        <w:rPr>
          <w:rFonts w:ascii="標楷體" w:eastAsia="標楷體" w:hAnsi="標楷體"/>
          <w:b/>
          <w:spacing w:val="-3"/>
          <w:sz w:val="36"/>
          <w:szCs w:val="36"/>
        </w:rPr>
        <w:t>三創學分學程</w:t>
      </w:r>
      <w:r w:rsidR="00F3166F" w:rsidRPr="00F3166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</w:p>
    <w:p w14:paraId="47AE202E" w14:textId="77777777" w:rsidR="00247259" w:rsidRPr="00F3166F" w:rsidRDefault="00247259" w:rsidP="00BB6098">
      <w:pPr>
        <w:snapToGrid w:val="0"/>
        <w:spacing w:line="240" w:lineRule="atLeast"/>
        <w:jc w:val="center"/>
        <w:rPr>
          <w:rFonts w:eastAsia="標楷體" w:hAnsi="標楷體"/>
          <w:b/>
          <w:bCs/>
          <w:color w:val="000000" w:themeColor="text1"/>
          <w:sz w:val="36"/>
          <w:szCs w:val="36"/>
        </w:rPr>
      </w:pPr>
    </w:p>
    <w:p w14:paraId="05143B74" w14:textId="77777777" w:rsidR="000C1BA6" w:rsidRPr="00D374EA" w:rsidRDefault="000C1BA6" w:rsidP="000C1BA6">
      <w:pPr>
        <w:snapToGrid w:val="0"/>
        <w:spacing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D374EA">
        <w:rPr>
          <w:rFonts w:eastAsia="標楷體" w:hAnsi="標楷體"/>
          <w:b/>
          <w:color w:val="000000" w:themeColor="text1"/>
          <w:sz w:val="36"/>
          <w:szCs w:val="36"/>
        </w:rPr>
        <w:t>修讀申請書</w:t>
      </w:r>
    </w:p>
    <w:p w14:paraId="74398F7A" w14:textId="77777777" w:rsidR="000C1BA6" w:rsidRPr="00D374EA" w:rsidRDefault="000C1BA6" w:rsidP="000C1BA6">
      <w:pPr>
        <w:tabs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ind w:right="-40"/>
        <w:jc w:val="right"/>
        <w:rPr>
          <w:rFonts w:eastAsia="標楷體"/>
          <w:color w:val="000000" w:themeColor="text1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3"/>
        <w:gridCol w:w="877"/>
        <w:gridCol w:w="3376"/>
        <w:gridCol w:w="1545"/>
        <w:gridCol w:w="3133"/>
      </w:tblGrid>
      <w:tr w:rsidR="00D374EA" w:rsidRPr="00D374EA" w14:paraId="1F5E8FF6" w14:textId="77777777" w:rsidTr="0087450A">
        <w:trPr>
          <w:trHeight w:val="1214"/>
          <w:jc w:val="center"/>
        </w:trPr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14:paraId="5F424051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D374EA"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  <w:t>申請學程</w:t>
            </w:r>
          </w:p>
        </w:tc>
        <w:tc>
          <w:tcPr>
            <w:tcW w:w="8054" w:type="dxa"/>
            <w:gridSpan w:val="3"/>
            <w:tcBorders>
              <w:bottom w:val="single" w:sz="12" w:space="0" w:color="auto"/>
            </w:tcBorders>
            <w:vAlign w:val="center"/>
          </w:tcPr>
          <w:p w14:paraId="0BAA4D27" w14:textId="33374757" w:rsidR="000C1BA6" w:rsidRPr="00F3166F" w:rsidRDefault="00F3166F" w:rsidP="0087450A">
            <w:pPr>
              <w:snapToGrid w:val="0"/>
              <w:spacing w:beforeLines="25" w:before="90" w:line="240" w:lineRule="atLeast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F3166F"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三創學分學程</w:t>
            </w:r>
          </w:p>
        </w:tc>
      </w:tr>
      <w:tr w:rsidR="00D374EA" w:rsidRPr="00D374EA" w14:paraId="12C04481" w14:textId="77777777" w:rsidTr="0087450A">
        <w:trPr>
          <w:trHeight w:val="607"/>
          <w:jc w:val="center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C58C17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系級</w:t>
            </w:r>
          </w:p>
        </w:tc>
        <w:tc>
          <w:tcPr>
            <w:tcW w:w="33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9BF8E9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A90971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31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C0534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D374EA" w:rsidRPr="00D374EA" w14:paraId="41A69198" w14:textId="77777777" w:rsidTr="0087450A">
        <w:trPr>
          <w:trHeight w:val="607"/>
          <w:jc w:val="center"/>
        </w:trPr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10CD92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20AB4989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6630CB08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1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E9EFEF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74EA" w:rsidRPr="00D374EA" w14:paraId="3D385FBE" w14:textId="77777777" w:rsidTr="0087450A">
        <w:trPr>
          <w:trHeight w:val="607"/>
          <w:jc w:val="center"/>
        </w:trPr>
        <w:tc>
          <w:tcPr>
            <w:tcW w:w="162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2C521B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7556A022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174A3FC0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男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313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7C64EC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374EA" w:rsidRPr="00D374EA" w14:paraId="290AB041" w14:textId="77777777" w:rsidTr="0087450A">
        <w:trPr>
          <w:trHeight w:val="695"/>
          <w:jc w:val="center"/>
        </w:trPr>
        <w:tc>
          <w:tcPr>
            <w:tcW w:w="96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DC3BB" w14:textId="77777777" w:rsidR="000C1BA6" w:rsidRPr="00D374EA" w:rsidRDefault="000C1BA6" w:rsidP="0087450A">
            <w:pPr>
              <w:tabs>
                <w:tab w:val="left" w:pos="5247"/>
              </w:tabs>
              <w:snapToGrid w:val="0"/>
              <w:spacing w:line="240" w:lineRule="atLeast"/>
              <w:ind w:leftChars="86" w:left="206" w:right="960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/>
                <w:color w:val="000000" w:themeColor="text1"/>
                <w:sz w:val="28"/>
                <w:szCs w:val="28"/>
              </w:rPr>
              <w:tab/>
            </w:r>
            <w:r w:rsidRPr="00D374EA"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  <w:t>申請人簽名：</w:t>
            </w:r>
          </w:p>
        </w:tc>
      </w:tr>
      <w:tr w:rsidR="00D374EA" w:rsidRPr="00D374EA" w14:paraId="40F17059" w14:textId="77777777" w:rsidTr="0087450A">
        <w:trPr>
          <w:trHeight w:val="2074"/>
          <w:jc w:val="center"/>
        </w:trPr>
        <w:tc>
          <w:tcPr>
            <w:tcW w:w="74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A1886DB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所</w:t>
            </w:r>
          </w:p>
          <w:p w14:paraId="39FA3FD9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屬</w:t>
            </w:r>
          </w:p>
          <w:p w14:paraId="50703BD3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學</w:t>
            </w:r>
          </w:p>
          <w:p w14:paraId="7CB3FF3E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系</w:t>
            </w:r>
          </w:p>
          <w:p w14:paraId="2053D574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簽</w:t>
            </w:r>
          </w:p>
          <w:p w14:paraId="4B307438" w14:textId="77777777" w:rsidR="000C1BA6" w:rsidRPr="00D374EA" w:rsidRDefault="000C1BA6" w:rsidP="0087450A">
            <w:pPr>
              <w:snapToGrid w:val="0"/>
              <w:spacing w:line="240" w:lineRule="atLeas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核</w:t>
            </w:r>
          </w:p>
        </w:tc>
        <w:tc>
          <w:tcPr>
            <w:tcW w:w="8931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CE76136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同意申請</w:t>
            </w:r>
          </w:p>
          <w:p w14:paraId="7389186D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□不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同意申請</w:t>
            </w:r>
          </w:p>
          <w:p w14:paraId="6D7AF632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其他</w:t>
            </w:r>
            <w:r w:rsidRPr="00D374EA">
              <w:rPr>
                <w:rFonts w:eastAsia="標楷體"/>
                <w:color w:val="000000" w:themeColor="text1"/>
                <w:sz w:val="28"/>
                <w:szCs w:val="28"/>
              </w:rPr>
              <w:t>_______________________</w:t>
            </w:r>
          </w:p>
          <w:p w14:paraId="2143CBE2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 w:firstLineChars="1536" w:firstLine="4305"/>
              <w:jc w:val="both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  <w:t>系主任</w:t>
            </w:r>
            <w:r w:rsidRPr="00D374E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簽章：</w:t>
            </w:r>
          </w:p>
        </w:tc>
      </w:tr>
      <w:tr w:rsidR="00D374EA" w:rsidRPr="00D374EA" w14:paraId="4E49BDB1" w14:textId="77777777" w:rsidTr="0087450A">
        <w:trPr>
          <w:trHeight w:val="1795"/>
          <w:jc w:val="center"/>
        </w:trPr>
        <w:tc>
          <w:tcPr>
            <w:tcW w:w="743" w:type="dxa"/>
            <w:tcBorders>
              <w:right w:val="single" w:sz="2" w:space="0" w:color="auto"/>
            </w:tcBorders>
            <w:vAlign w:val="center"/>
          </w:tcPr>
          <w:p w14:paraId="096FD89B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學</w:t>
            </w:r>
          </w:p>
          <w:p w14:paraId="22D576B8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程</w:t>
            </w:r>
          </w:p>
          <w:p w14:paraId="72384476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設</w:t>
            </w:r>
          </w:p>
          <w:p w14:paraId="73A757FA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置</w:t>
            </w:r>
          </w:p>
          <w:p w14:paraId="75E70E6C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單</w:t>
            </w:r>
          </w:p>
          <w:p w14:paraId="3C214822" w14:textId="77777777" w:rsidR="000C1BA6" w:rsidRPr="00D374EA" w:rsidRDefault="000C1BA6" w:rsidP="0087450A">
            <w:pPr>
              <w:snapToGrid w:val="0"/>
              <w:spacing w:line="240" w:lineRule="atLeast"/>
              <w:ind w:leftChars="86" w:left="206"/>
              <w:jc w:val="both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8931" w:type="dxa"/>
            <w:gridSpan w:val="4"/>
            <w:tcBorders>
              <w:left w:val="single" w:sz="2" w:space="0" w:color="auto"/>
            </w:tcBorders>
            <w:vAlign w:val="center"/>
          </w:tcPr>
          <w:p w14:paraId="63D926C7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申請資格合格，同意申請</w:t>
            </w:r>
          </w:p>
          <w:p w14:paraId="1CB185C0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申請資格不合格，不同意申請</w:t>
            </w:r>
          </w:p>
          <w:p w14:paraId="6164C7FA" w14:textId="77777777" w:rsidR="000C1BA6" w:rsidRPr="00D374EA" w:rsidRDefault="000C1BA6" w:rsidP="0087450A">
            <w:pPr>
              <w:snapToGrid w:val="0"/>
              <w:spacing w:beforeLines="25" w:before="90" w:line="240" w:lineRule="atLeast"/>
              <w:ind w:leftChars="86" w:left="206"/>
              <w:jc w:val="both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374E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其他</w:t>
            </w:r>
            <w:r w:rsidRPr="00D374EA">
              <w:rPr>
                <w:rFonts w:eastAsia="標楷體" w:hAnsi="標楷體"/>
                <w:color w:val="000000" w:themeColor="text1"/>
                <w:sz w:val="28"/>
                <w:szCs w:val="28"/>
              </w:rPr>
              <w:t>_______________________</w:t>
            </w:r>
          </w:p>
          <w:p w14:paraId="7258A89F" w14:textId="4E1BC751" w:rsidR="00043251" w:rsidRPr="00D374EA" w:rsidRDefault="00043251" w:rsidP="00043251">
            <w:pPr>
              <w:ind w:left="425" w:hangingChars="177" w:hanging="425"/>
              <w:jc w:val="both"/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                       (</w:t>
            </w: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>管理學院</w:t>
            </w: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="000C1BA6" w:rsidRPr="00D374EA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院長</w:t>
            </w:r>
            <w:r w:rsidR="000C1BA6" w:rsidRPr="00D374EA">
              <w:rPr>
                <w:rFonts w:eastAsia="標楷體" w:hAnsi="標楷體"/>
                <w:b/>
                <w:color w:val="000000" w:themeColor="text1"/>
                <w:sz w:val="28"/>
                <w:szCs w:val="28"/>
              </w:rPr>
              <w:t>審核簽章：</w:t>
            </w:r>
          </w:p>
        </w:tc>
      </w:tr>
      <w:tr w:rsidR="000C1BA6" w:rsidRPr="00D374EA" w14:paraId="6FF4119E" w14:textId="77777777" w:rsidTr="0087450A">
        <w:trPr>
          <w:trHeight w:val="3220"/>
          <w:jc w:val="center"/>
        </w:trPr>
        <w:tc>
          <w:tcPr>
            <w:tcW w:w="9674" w:type="dxa"/>
            <w:gridSpan w:val="5"/>
            <w:vAlign w:val="center"/>
          </w:tcPr>
          <w:p w14:paraId="7DFF18B9" w14:textId="77777777" w:rsidR="000C1BA6" w:rsidRPr="00D374EA" w:rsidRDefault="000C1BA6" w:rsidP="0087450A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 w:rsidRPr="00D374EA">
              <w:rPr>
                <w:rFonts w:eastAsia="標楷體" w:hAnsi="標楷體"/>
                <w:color w:val="000000" w:themeColor="text1"/>
              </w:rPr>
              <w:t>一、學程申請：學生須於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每學期開學</w:t>
            </w:r>
            <w:r w:rsidRPr="00D374EA">
              <w:rPr>
                <w:rFonts w:eastAsia="標楷體" w:hAnsi="標楷體" w:hint="eastAsia"/>
                <w:color w:val="000000" w:themeColor="text1"/>
                <w:u w:val="single"/>
              </w:rPr>
              <w:t>加退選期間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內提出申請</w:t>
            </w:r>
            <w:r w:rsidRPr="00D374EA">
              <w:rPr>
                <w:rFonts w:eastAsia="標楷體" w:hAnsi="標楷體"/>
                <w:color w:val="000000" w:themeColor="text1"/>
              </w:rPr>
              <w:t>，填妥本申請書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向學程設置單位申請</w:t>
            </w:r>
            <w:r w:rsidRPr="00D374EA">
              <w:rPr>
                <w:rFonts w:eastAsia="標楷體" w:hAnsi="標楷體"/>
                <w:color w:val="000000" w:themeColor="text1"/>
              </w:rPr>
              <w:t>，核定通過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，</w:t>
            </w:r>
            <w:r w:rsidRPr="00D374EA">
              <w:rPr>
                <w:rFonts w:eastAsia="標楷體" w:hAnsi="標楷體"/>
                <w:color w:val="000000" w:themeColor="text1"/>
              </w:rPr>
              <w:t>始得進行學程選課；如未經核定而自行選讀學程相關課程者，不予核發證書。</w:t>
            </w:r>
          </w:p>
          <w:p w14:paraId="3E6460DA" w14:textId="3CEB9479" w:rsidR="000C1BA6" w:rsidRPr="00F3166F" w:rsidRDefault="000C1BA6" w:rsidP="00F3166F">
            <w:pPr>
              <w:snapToGrid w:val="0"/>
              <w:ind w:leftChars="86" w:left="686" w:rightChars="106" w:right="254" w:hangingChars="200" w:hanging="480"/>
              <w:jc w:val="both"/>
              <w:rPr>
                <w:rFonts w:ascii="標楷體" w:eastAsia="標楷體" w:hAnsi="標楷體"/>
                <w:b/>
                <w:spacing w:val="-3"/>
                <w:sz w:val="36"/>
                <w:szCs w:val="36"/>
              </w:rPr>
            </w:pPr>
            <w:r w:rsidRPr="00D374EA">
              <w:rPr>
                <w:rFonts w:eastAsia="標楷體" w:hAnsi="標楷體" w:hint="eastAsia"/>
                <w:color w:val="000000" w:themeColor="text1"/>
              </w:rPr>
              <w:t>二</w:t>
            </w:r>
            <w:r w:rsidRPr="00D374EA">
              <w:rPr>
                <w:rFonts w:eastAsia="標楷體" w:hAnsi="標楷體"/>
                <w:color w:val="000000" w:themeColor="text1"/>
              </w:rPr>
              <w:t>、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本</w:t>
            </w:r>
            <w:r w:rsidR="00F3166F" w:rsidRPr="00F3166F">
              <w:rPr>
                <w:rFonts w:ascii="標楷體" w:eastAsia="標楷體" w:hAnsi="標楷體"/>
                <w:spacing w:val="-3"/>
              </w:rPr>
              <w:t>學分學程</w:t>
            </w:r>
            <w:r w:rsidR="00F3166F" w:rsidRPr="007D3D80">
              <w:rPr>
                <w:rFonts w:ascii="標楷體" w:eastAsia="標楷體" w:hAnsi="標楷體"/>
                <w:spacing w:val="-3"/>
              </w:rPr>
              <w:t xml:space="preserve">課程分為核心課程與選修課程共計 </w:t>
            </w:r>
            <w:r w:rsidR="00F3166F" w:rsidRPr="007D3D80">
              <w:rPr>
                <w:rFonts w:ascii="標楷體" w:eastAsia="標楷體" w:hAnsi="標楷體"/>
                <w:u w:val="single"/>
              </w:rPr>
              <w:t>15</w:t>
            </w:r>
            <w:r w:rsidR="00F3166F" w:rsidRPr="007D3D80">
              <w:rPr>
                <w:rFonts w:ascii="標楷體" w:eastAsia="標楷體" w:hAnsi="標楷體"/>
              </w:rPr>
              <w:t xml:space="preserve"> </w:t>
            </w:r>
            <w:r w:rsidR="00F3166F" w:rsidRPr="007D3D80">
              <w:rPr>
                <w:rFonts w:ascii="標楷體" w:eastAsia="標楷體" w:hAnsi="標楷體"/>
                <w:spacing w:val="-6"/>
              </w:rPr>
              <w:t xml:space="preserve">學分，其中至少應有 </w:t>
            </w:r>
            <w:r w:rsidR="00F3166F" w:rsidRPr="007D3D80">
              <w:rPr>
                <w:rFonts w:ascii="標楷體" w:eastAsia="標楷體" w:hAnsi="標楷體"/>
              </w:rPr>
              <w:t>6</w:t>
            </w:r>
            <w:r w:rsidR="00F3166F" w:rsidRPr="007D3D80">
              <w:rPr>
                <w:rFonts w:ascii="標楷體" w:eastAsia="標楷體" w:hAnsi="標楷體"/>
                <w:spacing w:val="1"/>
              </w:rPr>
              <w:t xml:space="preserve"> </w:t>
            </w:r>
            <w:r w:rsidR="00F3166F" w:rsidRPr="007D3D80">
              <w:rPr>
                <w:rFonts w:ascii="標楷體" w:eastAsia="標楷體" w:hAnsi="標楷體"/>
                <w:spacing w:val="-2"/>
              </w:rPr>
              <w:t>學分不屬於</w:t>
            </w:r>
            <w:r w:rsidR="00F3166F" w:rsidRPr="007D3D80">
              <w:rPr>
                <w:rFonts w:ascii="標楷體" w:eastAsia="標楷體" w:hAnsi="標楷體"/>
                <w:spacing w:val="-6"/>
              </w:rPr>
              <w:t>學生原學系、雙主修學系之應修科目，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經審查學分核可後，始得核發證書。</w:t>
            </w:r>
          </w:p>
          <w:p w14:paraId="2BE4578C" w14:textId="77777777" w:rsidR="000C1BA6" w:rsidRPr="00D374EA" w:rsidRDefault="000C1BA6" w:rsidP="0087450A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 w:hAnsi="標楷體"/>
                <w:color w:val="000000" w:themeColor="text1"/>
              </w:rPr>
            </w:pPr>
            <w:r w:rsidRPr="00D374EA">
              <w:rPr>
                <w:rFonts w:eastAsia="標楷體" w:hAnsi="標楷體" w:hint="eastAsia"/>
                <w:color w:val="000000" w:themeColor="text1"/>
              </w:rPr>
              <w:t>三</w:t>
            </w:r>
            <w:r w:rsidRPr="00D374EA">
              <w:rPr>
                <w:rFonts w:eastAsia="標楷體" w:hAnsi="標楷體"/>
                <w:color w:val="000000" w:themeColor="text1"/>
              </w:rPr>
              <w:t>、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修習本學分學程之學生，每學期所修學分上下限，仍依本校學則相關規定辦理，並</w:t>
            </w:r>
            <w:r w:rsidRPr="00D374EA">
              <w:rPr>
                <w:rFonts w:eastAsia="標楷體" w:hint="eastAsia"/>
                <w:color w:val="000000" w:themeColor="text1"/>
              </w:rPr>
              <w:t>不得以修習學分學程為由而申請延長修業年限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14:paraId="71FF7338" w14:textId="77777777" w:rsidR="000C1BA6" w:rsidRPr="00D374EA" w:rsidRDefault="000C1BA6" w:rsidP="0087450A">
            <w:pPr>
              <w:snapToGrid w:val="0"/>
              <w:ind w:leftChars="86" w:left="686" w:rightChars="106" w:right="254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D374EA">
              <w:rPr>
                <w:rFonts w:eastAsia="標楷體" w:hAnsi="標楷體" w:hint="eastAsia"/>
                <w:color w:val="000000" w:themeColor="text1"/>
              </w:rPr>
              <w:t>四</w:t>
            </w:r>
            <w:r w:rsidRPr="00D374EA">
              <w:rPr>
                <w:rFonts w:eastAsia="標楷體" w:hAnsi="標楷體"/>
                <w:color w:val="000000" w:themeColor="text1"/>
              </w:rPr>
              <w:t>、學生修畢學程課程應修科目與學分數者，請填寫「學程證書申請書」，併同</w:t>
            </w:r>
            <w:r w:rsidRPr="00D374EA">
              <w:rPr>
                <w:rFonts w:eastAsia="標楷體" w:hAnsi="標楷體"/>
                <w:b/>
                <w:bCs/>
                <w:color w:val="000000" w:themeColor="text1"/>
              </w:rPr>
              <w:t>歷年成績單影本</w:t>
            </w:r>
            <w:r w:rsidRPr="00D374EA">
              <w:rPr>
                <w:rFonts w:eastAsia="標楷體" w:hAnsi="標楷體"/>
                <w:color w:val="000000" w:themeColor="text1"/>
              </w:rPr>
              <w:t>，經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學程設置單位</w:t>
            </w:r>
            <w:r w:rsidRPr="00D374EA">
              <w:rPr>
                <w:rFonts w:eastAsia="標楷體" w:hAnsi="標楷體"/>
                <w:color w:val="000000" w:themeColor="text1"/>
              </w:rPr>
              <w:t>審核並確認後，</w:t>
            </w:r>
            <w:r w:rsidRPr="00D374EA">
              <w:rPr>
                <w:rFonts w:eastAsia="標楷體" w:hAnsi="標楷體" w:hint="eastAsia"/>
                <w:color w:val="000000" w:themeColor="text1"/>
              </w:rPr>
              <w:t>由教務處學籍成績組發給</w:t>
            </w:r>
            <w:r w:rsidRPr="00D374EA">
              <w:rPr>
                <w:rFonts w:eastAsia="標楷體" w:hAnsi="標楷體"/>
                <w:color w:val="000000" w:themeColor="text1"/>
              </w:rPr>
              <w:t>學分學程證書。</w:t>
            </w:r>
          </w:p>
        </w:tc>
      </w:tr>
    </w:tbl>
    <w:p w14:paraId="358058F1" w14:textId="77777777" w:rsidR="000C1BA6" w:rsidRPr="00D374EA" w:rsidRDefault="000C1BA6" w:rsidP="000C1BA6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374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國立臺南大學</w:t>
      </w:r>
    </w:p>
    <w:p w14:paraId="17E0DFEB" w14:textId="52993DC6" w:rsidR="000C1BA6" w:rsidRPr="00D374EA" w:rsidRDefault="00F3166F" w:rsidP="000C1BA6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166F">
        <w:rPr>
          <w:rFonts w:ascii="標楷體" w:eastAsia="標楷體" w:hAnsi="標楷體"/>
          <w:b/>
          <w:color w:val="000000" w:themeColor="text1"/>
          <w:sz w:val="28"/>
          <w:szCs w:val="28"/>
        </w:rPr>
        <w:t>三創學分學程</w:t>
      </w:r>
      <w:r w:rsidR="000C1BA6" w:rsidRPr="00D374E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證書申請表</w:t>
      </w:r>
    </w:p>
    <w:p w14:paraId="28FB0BBF" w14:textId="3F1FA6BC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                         </w:t>
      </w:r>
      <w:r w:rsidR="00DA5CB7"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       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D374EA">
        <w:rPr>
          <w:rFonts w:ascii="Times New Roman" w:eastAsia="標楷體" w:hAnsi="Times New Roman" w:cs="Times New Roman"/>
          <w:color w:val="000000" w:themeColor="text1"/>
        </w:rPr>
        <w:t>申請日期：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D374EA">
        <w:rPr>
          <w:rFonts w:ascii="Times New Roman" w:eastAsia="標楷體" w:hAnsi="Times New Roman" w:cs="Times New Roman"/>
          <w:color w:val="000000" w:themeColor="text1"/>
        </w:rPr>
        <w:t>年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 </w:t>
      </w:r>
      <w:r w:rsidRPr="00D374EA">
        <w:rPr>
          <w:rFonts w:ascii="Times New Roman" w:eastAsia="標楷體" w:hAnsi="Times New Roman" w:cs="Times New Roman"/>
          <w:color w:val="000000" w:themeColor="text1"/>
        </w:rPr>
        <w:t>月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 </w:t>
      </w:r>
      <w:r w:rsidRPr="00D374EA">
        <w:rPr>
          <w:rFonts w:ascii="Times New Roman" w:eastAsia="標楷體" w:hAnsi="Times New Roman" w:cs="Times New Roman"/>
          <w:color w:val="000000" w:themeColor="text1"/>
        </w:rPr>
        <w:t>日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41FE5BE7" w14:textId="0D228A3B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</w:p>
    <w:p w14:paraId="56188BA0" w14:textId="77777777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申請人姓名：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___________________    </w:t>
      </w:r>
      <w:r w:rsidRPr="00D374EA">
        <w:rPr>
          <w:rFonts w:ascii="Times New Roman" w:eastAsia="標楷體" w:hAnsi="Times New Roman" w:cs="Times New Roman"/>
          <w:color w:val="000000" w:themeColor="text1"/>
        </w:rPr>
        <w:t>班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    </w:t>
      </w:r>
      <w:r w:rsidRPr="00D374EA">
        <w:rPr>
          <w:rFonts w:ascii="Times New Roman" w:eastAsia="標楷體" w:hAnsi="Times New Roman" w:cs="Times New Roman"/>
          <w:color w:val="000000" w:themeColor="text1"/>
        </w:rPr>
        <w:t>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D374EA">
        <w:rPr>
          <w:rFonts w:ascii="Times New Roman" w:eastAsia="標楷體" w:hAnsi="Times New Roman" w:cs="Times New Roman"/>
          <w:color w:val="000000" w:themeColor="text1"/>
        </w:rPr>
        <w:t>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______________________ </w:t>
      </w:r>
    </w:p>
    <w:p w14:paraId="06B169BF" w14:textId="77777777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學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     </w:t>
      </w:r>
      <w:r w:rsidRPr="00D374EA">
        <w:rPr>
          <w:rFonts w:ascii="Times New Roman" w:eastAsia="標楷體" w:hAnsi="Times New Roman" w:cs="Times New Roman"/>
          <w:color w:val="000000" w:themeColor="text1"/>
        </w:rPr>
        <w:t>號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D374EA">
        <w:rPr>
          <w:rFonts w:ascii="Times New Roman" w:eastAsia="標楷體" w:hAnsi="Times New Roman" w:cs="Times New Roman"/>
          <w:color w:val="000000" w:themeColor="text1"/>
        </w:rPr>
        <w:t>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___________________     </w:t>
      </w:r>
      <w:r w:rsidRPr="00D374EA">
        <w:rPr>
          <w:rFonts w:ascii="Times New Roman" w:eastAsia="標楷體" w:hAnsi="Times New Roman" w:cs="Times New Roman"/>
          <w:color w:val="000000" w:themeColor="text1"/>
        </w:rPr>
        <w:t>連絡電話：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______________________ </w:t>
      </w:r>
    </w:p>
    <w:p w14:paraId="46436913" w14:textId="77777777" w:rsidR="005F1FDC" w:rsidRPr="00D374EA" w:rsidRDefault="005F1FDC" w:rsidP="000C1BA6">
      <w:pPr>
        <w:adjustRightInd w:val="0"/>
        <w:snapToGrid w:val="0"/>
        <w:rPr>
          <w:rFonts w:ascii="新細明體" w:eastAsia="新細明體" w:hAnsi="新細明體" w:cs="新細明體"/>
          <w:color w:val="000000" w:themeColor="text1"/>
        </w:rPr>
      </w:pPr>
    </w:p>
    <w:p w14:paraId="5F327816" w14:textId="35E8FD1F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新細明體" w:eastAsia="新細明體" w:hAnsi="新細明體" w:cs="新細明體" w:hint="eastAsia"/>
          <w:color w:val="000000" w:themeColor="text1"/>
        </w:rPr>
        <w:t>◎</w:t>
      </w:r>
      <w:r w:rsidRPr="00D374EA">
        <w:rPr>
          <w:rFonts w:ascii="Times New Roman" w:eastAsia="標楷體" w:hAnsi="Times New Roman" w:cs="Times New Roman"/>
          <w:color w:val="000000" w:themeColor="text1"/>
        </w:rPr>
        <w:t>請填寫申請人修課資料，如下表，未修習之課程則不需填寫。</w:t>
      </w:r>
    </w:p>
    <w:tbl>
      <w:tblPr>
        <w:tblStyle w:val="a3"/>
        <w:tblW w:w="9051" w:type="dxa"/>
        <w:tblInd w:w="-5" w:type="dxa"/>
        <w:tblLook w:val="04A0" w:firstRow="1" w:lastRow="0" w:firstColumn="1" w:lastColumn="0" w:noHBand="0" w:noVBand="1"/>
      </w:tblPr>
      <w:tblGrid>
        <w:gridCol w:w="2541"/>
        <w:gridCol w:w="635"/>
        <w:gridCol w:w="2496"/>
        <w:gridCol w:w="1856"/>
        <w:gridCol w:w="1523"/>
      </w:tblGrid>
      <w:tr w:rsidR="00D374EA" w:rsidRPr="00D374EA" w14:paraId="4C338D4A" w14:textId="77777777" w:rsidTr="000C1BA6">
        <w:trPr>
          <w:trHeight w:val="247"/>
        </w:trPr>
        <w:tc>
          <w:tcPr>
            <w:tcW w:w="2541" w:type="dxa"/>
          </w:tcPr>
          <w:p w14:paraId="2E35CA92" w14:textId="77777777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374E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</w:tc>
        <w:tc>
          <w:tcPr>
            <w:tcW w:w="635" w:type="dxa"/>
          </w:tcPr>
          <w:p w14:paraId="60A91010" w14:textId="77777777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374E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</w:t>
            </w:r>
          </w:p>
        </w:tc>
        <w:tc>
          <w:tcPr>
            <w:tcW w:w="2496" w:type="dxa"/>
          </w:tcPr>
          <w:p w14:paraId="50DA2B86" w14:textId="77777777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支援單位</w:t>
            </w:r>
          </w:p>
        </w:tc>
        <w:tc>
          <w:tcPr>
            <w:tcW w:w="1856" w:type="dxa"/>
          </w:tcPr>
          <w:p w14:paraId="5CC49B3B" w14:textId="77777777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開課學期</w:t>
            </w:r>
          </w:p>
        </w:tc>
        <w:tc>
          <w:tcPr>
            <w:tcW w:w="1523" w:type="dxa"/>
          </w:tcPr>
          <w:p w14:paraId="7D840151" w14:textId="77777777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D374E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成績</w:t>
            </w:r>
          </w:p>
        </w:tc>
      </w:tr>
      <w:tr w:rsidR="00D374EA" w:rsidRPr="00D374EA" w14:paraId="5C4DE28D" w14:textId="77777777" w:rsidTr="000C1BA6">
        <w:trPr>
          <w:trHeight w:val="365"/>
        </w:trPr>
        <w:tc>
          <w:tcPr>
            <w:tcW w:w="2541" w:type="dxa"/>
          </w:tcPr>
          <w:p w14:paraId="70C03C4D" w14:textId="756B1B89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19D64FCF" w14:textId="3E5C490C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4DC07929" w14:textId="0E391160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6BF5063D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1FD4507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7DD405D2" w14:textId="77777777" w:rsidTr="000C1BA6">
        <w:trPr>
          <w:trHeight w:val="366"/>
        </w:trPr>
        <w:tc>
          <w:tcPr>
            <w:tcW w:w="2541" w:type="dxa"/>
          </w:tcPr>
          <w:p w14:paraId="32F9203A" w14:textId="28C3511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1A562538" w14:textId="586EABD8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75DE8824" w14:textId="290C503B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7519D31F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AC54AD0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6FFB2A49" w14:textId="77777777" w:rsidTr="000C1BA6">
        <w:trPr>
          <w:trHeight w:val="365"/>
        </w:trPr>
        <w:tc>
          <w:tcPr>
            <w:tcW w:w="2541" w:type="dxa"/>
          </w:tcPr>
          <w:p w14:paraId="49F037A8" w14:textId="5692A750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1F94174D" w14:textId="7CC617F9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0F4EB4B3" w14:textId="680AAE1A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5976F4B1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39616F2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1EE42C0F" w14:textId="77777777" w:rsidTr="000C1BA6">
        <w:trPr>
          <w:trHeight w:val="366"/>
        </w:trPr>
        <w:tc>
          <w:tcPr>
            <w:tcW w:w="2541" w:type="dxa"/>
          </w:tcPr>
          <w:p w14:paraId="119233B3" w14:textId="346DDC08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30D61333" w14:textId="7BDEFBC6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1FAB55B5" w14:textId="53298BA4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0B03D3DA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CE31688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48391A31" w14:textId="77777777" w:rsidTr="000C1BA6">
        <w:trPr>
          <w:trHeight w:val="370"/>
        </w:trPr>
        <w:tc>
          <w:tcPr>
            <w:tcW w:w="2541" w:type="dxa"/>
          </w:tcPr>
          <w:p w14:paraId="148B3ADC" w14:textId="403F4E04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3C5DC99D" w14:textId="6F022481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750C4EA5" w14:textId="0F37E969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7431FC23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CA2AFA5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35F0A9FF" w14:textId="77777777" w:rsidTr="000C1BA6">
        <w:trPr>
          <w:trHeight w:val="370"/>
        </w:trPr>
        <w:tc>
          <w:tcPr>
            <w:tcW w:w="2541" w:type="dxa"/>
          </w:tcPr>
          <w:p w14:paraId="1E0E461C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24A47418" w14:textId="77777777" w:rsidR="00DA7FB0" w:rsidRPr="00D374EA" w:rsidRDefault="00DA7FB0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540680FA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188EE2DF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3CA235A4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087817BC" w14:textId="77777777" w:rsidTr="000C1BA6">
        <w:trPr>
          <w:trHeight w:val="370"/>
        </w:trPr>
        <w:tc>
          <w:tcPr>
            <w:tcW w:w="2541" w:type="dxa"/>
          </w:tcPr>
          <w:p w14:paraId="6CB6782C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2F2D1656" w14:textId="77777777" w:rsidR="00DA7FB0" w:rsidRPr="00D374EA" w:rsidRDefault="00DA7FB0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6FBEBFE0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03D3DE07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71F96A83" w14:textId="77777777" w:rsidR="00DA7FB0" w:rsidRPr="00D374EA" w:rsidRDefault="00DA7FB0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134E98BC" w14:textId="77777777" w:rsidTr="000C1BA6">
        <w:trPr>
          <w:trHeight w:val="370"/>
        </w:trPr>
        <w:tc>
          <w:tcPr>
            <w:tcW w:w="2541" w:type="dxa"/>
          </w:tcPr>
          <w:p w14:paraId="51AEAE0E" w14:textId="3C724B84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35582A46" w14:textId="4F99056F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390A19FD" w14:textId="57A0D1AF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5393D3E1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93437D3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2811C7C8" w14:textId="77777777" w:rsidTr="000C1BA6">
        <w:trPr>
          <w:trHeight w:val="370"/>
        </w:trPr>
        <w:tc>
          <w:tcPr>
            <w:tcW w:w="2541" w:type="dxa"/>
          </w:tcPr>
          <w:p w14:paraId="49461A2C" w14:textId="19C0A8F6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2166D477" w14:textId="18D40B42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00F1A1D7" w14:textId="07C7D8C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50DA68F5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5F94D27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7FA896E6" w14:textId="77777777" w:rsidTr="000C1BA6">
        <w:trPr>
          <w:trHeight w:val="370"/>
        </w:trPr>
        <w:tc>
          <w:tcPr>
            <w:tcW w:w="2541" w:type="dxa"/>
          </w:tcPr>
          <w:p w14:paraId="4D2A0BBD" w14:textId="6CB82DF2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61112175" w14:textId="279A7CF3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693D7080" w14:textId="0F1EB1DF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7511C706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60D19EE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09F436FF" w14:textId="77777777" w:rsidTr="000C1BA6">
        <w:trPr>
          <w:trHeight w:val="370"/>
        </w:trPr>
        <w:tc>
          <w:tcPr>
            <w:tcW w:w="2541" w:type="dxa"/>
          </w:tcPr>
          <w:p w14:paraId="01B1F4C9" w14:textId="052F1F8B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230886FB" w14:textId="34A6FC70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192F1B5D" w14:textId="70C79B8A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3F39708A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199F28FD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374EA" w:rsidRPr="00D374EA" w14:paraId="3DCCED1A" w14:textId="77777777" w:rsidTr="000C1BA6">
        <w:trPr>
          <w:trHeight w:val="370"/>
        </w:trPr>
        <w:tc>
          <w:tcPr>
            <w:tcW w:w="2541" w:type="dxa"/>
          </w:tcPr>
          <w:p w14:paraId="78EE9A3E" w14:textId="6618F3C2" w:rsidR="000C1BA6" w:rsidRPr="00D374EA" w:rsidRDefault="000C1BA6" w:rsidP="0087450A">
            <w:pPr>
              <w:pStyle w:val="aa"/>
              <w:ind w:leftChars="0" w:left="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35" w:type="dxa"/>
          </w:tcPr>
          <w:p w14:paraId="74A032E8" w14:textId="6FF005BC" w:rsidR="000C1BA6" w:rsidRPr="00D374EA" w:rsidRDefault="000C1BA6" w:rsidP="0087450A">
            <w:pPr>
              <w:pStyle w:val="aa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96" w:type="dxa"/>
          </w:tcPr>
          <w:p w14:paraId="40CDEE2F" w14:textId="7BD9DC94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56" w:type="dxa"/>
          </w:tcPr>
          <w:p w14:paraId="37375D50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</w:tcPr>
          <w:p w14:paraId="6203908A" w14:textId="77777777" w:rsidR="000C1BA6" w:rsidRPr="00D374EA" w:rsidRDefault="000C1BA6" w:rsidP="0087450A">
            <w:pPr>
              <w:pStyle w:val="aa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9B0D8A8" w14:textId="77777777" w:rsidR="000C1BA6" w:rsidRPr="00D374EA" w:rsidRDefault="000C1BA6" w:rsidP="000C1BA6">
      <w:pPr>
        <w:adjustRightInd w:val="0"/>
        <w:snapToGrid w:val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新細明體" w:eastAsia="新細明體" w:hAnsi="新細明體" w:cs="新細明體" w:hint="eastAsia"/>
          <w:color w:val="000000" w:themeColor="text1"/>
        </w:rPr>
        <w:t>※</w:t>
      </w:r>
      <w:r w:rsidRPr="00D374EA">
        <w:rPr>
          <w:rFonts w:ascii="Times New Roman" w:eastAsia="標楷體" w:hAnsi="Times New Roman" w:cs="Times New Roman"/>
          <w:color w:val="000000" w:themeColor="text1"/>
        </w:rPr>
        <w:t>說明：</w:t>
      </w:r>
    </w:p>
    <w:p w14:paraId="005021EA" w14:textId="514992ED" w:rsidR="005F1FDC" w:rsidRPr="00D374EA" w:rsidRDefault="00297A77" w:rsidP="000C1BA6">
      <w:pPr>
        <w:pStyle w:val="aa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>為</w:t>
      </w:r>
      <w:r w:rsidR="005F1FDC" w:rsidRPr="00D374EA">
        <w:rPr>
          <w:rFonts w:ascii="Times New Roman" w:eastAsia="標楷體" w:hAnsi="Times New Roman" w:cs="Times New Roman"/>
          <w:color w:val="000000" w:themeColor="text1"/>
        </w:rPr>
        <w:t>本校學生。</w:t>
      </w:r>
    </w:p>
    <w:p w14:paraId="0D34610E" w14:textId="79834B45" w:rsidR="00297A77" w:rsidRPr="00D374EA" w:rsidRDefault="000C1BA6" w:rsidP="00297A77">
      <w:pPr>
        <w:pStyle w:val="aa"/>
        <w:numPr>
          <w:ilvl w:val="0"/>
          <w:numId w:val="2"/>
        </w:numPr>
        <w:adjustRightInd w:val="0"/>
        <w:snapToGrid w:val="0"/>
        <w:ind w:leftChars="0" w:rightChars="106" w:right="254"/>
        <w:jc w:val="both"/>
        <w:rPr>
          <w:rFonts w:eastAsia="標楷體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學生修習本學程需要經過申請</w:t>
      </w:r>
      <w:r w:rsidR="00297A77" w:rsidRPr="00D374EA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F3166F" w:rsidRPr="007D3D80">
        <w:rPr>
          <w:rFonts w:ascii="標楷體" w:eastAsia="標楷體" w:hAnsi="標楷體"/>
          <w:spacing w:val="-3"/>
        </w:rPr>
        <w:t xml:space="preserve">分為核心課程與選修課程共計 </w:t>
      </w:r>
      <w:r w:rsidR="00F3166F" w:rsidRPr="007D3D80">
        <w:rPr>
          <w:rFonts w:ascii="標楷體" w:eastAsia="標楷體" w:hAnsi="標楷體"/>
          <w:u w:val="single"/>
        </w:rPr>
        <w:t>15</w:t>
      </w:r>
      <w:r w:rsidR="00F3166F" w:rsidRPr="007D3D80">
        <w:rPr>
          <w:rFonts w:ascii="標楷體" w:eastAsia="標楷體" w:hAnsi="標楷體"/>
        </w:rPr>
        <w:t xml:space="preserve"> </w:t>
      </w:r>
      <w:r w:rsidR="00F3166F" w:rsidRPr="007D3D80">
        <w:rPr>
          <w:rFonts w:ascii="標楷體" w:eastAsia="標楷體" w:hAnsi="標楷體"/>
          <w:spacing w:val="-6"/>
        </w:rPr>
        <w:t xml:space="preserve">學分，其中至少應有 </w:t>
      </w:r>
      <w:r w:rsidR="00F3166F" w:rsidRPr="007D3D80">
        <w:rPr>
          <w:rFonts w:ascii="標楷體" w:eastAsia="標楷體" w:hAnsi="標楷體"/>
        </w:rPr>
        <w:t>6</w:t>
      </w:r>
      <w:r w:rsidR="00F3166F" w:rsidRPr="007D3D80">
        <w:rPr>
          <w:rFonts w:ascii="標楷體" w:eastAsia="標楷體" w:hAnsi="標楷體"/>
          <w:spacing w:val="1"/>
        </w:rPr>
        <w:t xml:space="preserve"> </w:t>
      </w:r>
      <w:r w:rsidR="00F3166F" w:rsidRPr="007D3D80">
        <w:rPr>
          <w:rFonts w:ascii="標楷體" w:eastAsia="標楷體" w:hAnsi="標楷體"/>
          <w:spacing w:val="-2"/>
        </w:rPr>
        <w:t>學分不屬於</w:t>
      </w:r>
      <w:r w:rsidR="00F3166F" w:rsidRPr="007D3D80">
        <w:rPr>
          <w:rFonts w:ascii="標楷體" w:eastAsia="標楷體" w:hAnsi="標楷體"/>
          <w:spacing w:val="-6"/>
        </w:rPr>
        <w:t>學生原學系、雙主修學系之應修科目</w:t>
      </w:r>
      <w:r w:rsidR="00247259">
        <w:rPr>
          <w:rFonts w:ascii="標楷體" w:eastAsia="標楷體" w:hAnsi="標楷體" w:hint="eastAsia"/>
          <w:spacing w:val="-6"/>
        </w:rPr>
        <w:t>。</w:t>
      </w:r>
      <w:r w:rsidR="00247259" w:rsidRPr="00D374EA">
        <w:rPr>
          <w:rFonts w:eastAsia="標楷體"/>
          <w:color w:val="000000" w:themeColor="text1"/>
        </w:rPr>
        <w:t xml:space="preserve"> </w:t>
      </w:r>
    </w:p>
    <w:p w14:paraId="2045EDEA" w14:textId="011DB348" w:rsidR="000C1BA6" w:rsidRPr="00D374EA" w:rsidRDefault="000C1BA6" w:rsidP="000C1BA6">
      <w:pPr>
        <w:pStyle w:val="aa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經核准修讀學分學程之學生，於修畢學程規定之科目與學分者，得向學程設置單位申請核發學程學分證明，經學程設置單位審核無誤後，由教務處發給學程學分證明書。</w:t>
      </w:r>
    </w:p>
    <w:p w14:paraId="5CD36B52" w14:textId="4633597F" w:rsidR="000C1BA6" w:rsidRPr="00D374EA" w:rsidRDefault="000C1BA6" w:rsidP="00297A77">
      <w:pPr>
        <w:pStyle w:val="aa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檢附文件：本申請表</w:t>
      </w:r>
      <w:r w:rsidR="00297A77" w:rsidRPr="00D374EA">
        <w:rPr>
          <w:rFonts w:ascii="Times New Roman" w:eastAsia="標楷體" w:hAnsi="Times New Roman" w:cs="Times New Roman" w:hint="eastAsia"/>
          <w:color w:val="000000" w:themeColor="text1"/>
        </w:rPr>
        <w:t>與</w:t>
      </w:r>
      <w:r w:rsidRPr="00D374EA">
        <w:rPr>
          <w:rFonts w:ascii="Times New Roman" w:eastAsia="標楷體" w:hAnsi="Times New Roman" w:cs="Times New Roman"/>
          <w:b/>
          <w:bCs/>
          <w:color w:val="000000" w:themeColor="text1"/>
        </w:rPr>
        <w:t>歷年成績單</w:t>
      </w:r>
      <w:r w:rsidR="00DA7FB0" w:rsidRPr="00D374EA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影</w:t>
      </w:r>
      <w:r w:rsidRPr="00D374EA">
        <w:rPr>
          <w:rFonts w:ascii="Times New Roman" w:eastAsia="標楷體" w:hAnsi="Times New Roman" w:cs="Times New Roman"/>
          <w:b/>
          <w:bCs/>
          <w:color w:val="000000" w:themeColor="text1"/>
        </w:rPr>
        <w:t>本</w:t>
      </w:r>
      <w:r w:rsidRPr="00D374EA">
        <w:rPr>
          <w:rFonts w:ascii="Times New Roman" w:eastAsia="標楷體" w:hAnsi="Times New Roman" w:cs="Times New Roman"/>
          <w:color w:val="000000" w:themeColor="text1"/>
        </w:rPr>
        <w:t>。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23F6A75E" w14:textId="351E40E2" w:rsidR="00297A77" w:rsidRDefault="00297A77" w:rsidP="000C1BA6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</w:p>
    <w:p w14:paraId="64AC0101" w14:textId="77777777" w:rsidR="00FD6196" w:rsidRPr="00FD6196" w:rsidRDefault="00FD6196" w:rsidP="000C1BA6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</w:p>
    <w:p w14:paraId="348D2D13" w14:textId="77777777" w:rsidR="000250A0" w:rsidRPr="00D374EA" w:rsidRDefault="000C1BA6" w:rsidP="000C1BA6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申請人簽名：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       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</w:p>
    <w:p w14:paraId="35C90F84" w14:textId="34458F7E" w:rsidR="000C1BA6" w:rsidRPr="00D374EA" w:rsidRDefault="000C1BA6" w:rsidP="00043251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/>
          <w:color w:val="000000" w:themeColor="text1"/>
        </w:rPr>
        <w:t>開設單位承辦人：</w:t>
      </w:r>
      <w:r w:rsidRPr="00D374EA">
        <w:rPr>
          <w:rFonts w:ascii="Times New Roman" w:eastAsia="標楷體" w:hAnsi="Times New Roman" w:cs="Times New Roman"/>
          <w:color w:val="000000" w:themeColor="text1"/>
        </w:rPr>
        <w:t xml:space="preserve">             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 xml:space="preserve">   </w:t>
      </w:r>
      <w:r w:rsidR="000250A0" w:rsidRPr="00D374EA">
        <w:rPr>
          <w:rFonts w:ascii="Times New Roman" w:eastAsia="標楷體" w:hAnsi="Times New Roman" w:cs="Times New Roman"/>
          <w:color w:val="000000" w:themeColor="text1"/>
        </w:rPr>
        <w:t xml:space="preserve">           </w:t>
      </w:r>
      <w:r w:rsidRPr="00D374EA">
        <w:rPr>
          <w:rFonts w:ascii="Times New Roman" w:eastAsia="標楷體" w:hAnsi="Times New Roman" w:cs="Times New Roman"/>
          <w:color w:val="000000" w:themeColor="text1"/>
        </w:rPr>
        <w:t>開設單位主管：</w:t>
      </w:r>
    </w:p>
    <w:p w14:paraId="47CCC8B0" w14:textId="6B9E918A" w:rsidR="008B3F86" w:rsidRPr="00D374EA" w:rsidRDefault="00043251" w:rsidP="00043251">
      <w:pPr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374EA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管理學院</w:t>
      </w:r>
      <w:r w:rsidRPr="00D374EA">
        <w:rPr>
          <w:rFonts w:ascii="Times New Roman" w:eastAsia="標楷體" w:hAnsi="Times New Roman" w:cs="Times New Roman" w:hint="eastAsia"/>
          <w:color w:val="000000" w:themeColor="text1"/>
        </w:rPr>
        <w:t>)</w:t>
      </w:r>
    </w:p>
    <w:sectPr w:rsidR="008B3F86" w:rsidRPr="00D374EA" w:rsidSect="001047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E874" w14:textId="77777777" w:rsidR="00561B5D" w:rsidRDefault="00561B5D" w:rsidP="00780262">
      <w:r>
        <w:separator/>
      </w:r>
    </w:p>
  </w:endnote>
  <w:endnote w:type="continuationSeparator" w:id="0">
    <w:p w14:paraId="68E041F9" w14:textId="77777777" w:rsidR="00561B5D" w:rsidRDefault="00561B5D" w:rsidP="0078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638A" w14:textId="77777777" w:rsidR="00561B5D" w:rsidRDefault="00561B5D" w:rsidP="00780262">
      <w:r>
        <w:separator/>
      </w:r>
    </w:p>
  </w:footnote>
  <w:footnote w:type="continuationSeparator" w:id="0">
    <w:p w14:paraId="5838F365" w14:textId="77777777" w:rsidR="00561B5D" w:rsidRDefault="00561B5D" w:rsidP="0078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14B7"/>
    <w:multiLevelType w:val="hybridMultilevel"/>
    <w:tmpl w:val="C4CEB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22BAE"/>
    <w:multiLevelType w:val="hybridMultilevel"/>
    <w:tmpl w:val="18469364"/>
    <w:lvl w:ilvl="0" w:tplc="BD8AD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DA"/>
    <w:rsid w:val="000134F1"/>
    <w:rsid w:val="000250A0"/>
    <w:rsid w:val="00043251"/>
    <w:rsid w:val="00045800"/>
    <w:rsid w:val="00061D53"/>
    <w:rsid w:val="000A13D6"/>
    <w:rsid w:val="000C1BA6"/>
    <w:rsid w:val="000E1064"/>
    <w:rsid w:val="001047E1"/>
    <w:rsid w:val="0012367B"/>
    <w:rsid w:val="0014453E"/>
    <w:rsid w:val="001A2899"/>
    <w:rsid w:val="001F000F"/>
    <w:rsid w:val="001F413F"/>
    <w:rsid w:val="001F64CE"/>
    <w:rsid w:val="00204EA6"/>
    <w:rsid w:val="00211B98"/>
    <w:rsid w:val="002136AE"/>
    <w:rsid w:val="0022403F"/>
    <w:rsid w:val="00247259"/>
    <w:rsid w:val="002600CB"/>
    <w:rsid w:val="00260F7F"/>
    <w:rsid w:val="00261DE1"/>
    <w:rsid w:val="00266C57"/>
    <w:rsid w:val="002913AE"/>
    <w:rsid w:val="00297A77"/>
    <w:rsid w:val="002A684A"/>
    <w:rsid w:val="002C7060"/>
    <w:rsid w:val="00306DA7"/>
    <w:rsid w:val="00316415"/>
    <w:rsid w:val="00333441"/>
    <w:rsid w:val="003764A7"/>
    <w:rsid w:val="003A6A60"/>
    <w:rsid w:val="003C7F17"/>
    <w:rsid w:val="003D0785"/>
    <w:rsid w:val="003D12BB"/>
    <w:rsid w:val="0040277A"/>
    <w:rsid w:val="0042387E"/>
    <w:rsid w:val="00444880"/>
    <w:rsid w:val="0044786D"/>
    <w:rsid w:val="00475C04"/>
    <w:rsid w:val="0049656F"/>
    <w:rsid w:val="00527D2F"/>
    <w:rsid w:val="005471CB"/>
    <w:rsid w:val="00560A91"/>
    <w:rsid w:val="00561B5D"/>
    <w:rsid w:val="00565088"/>
    <w:rsid w:val="00566340"/>
    <w:rsid w:val="0057213E"/>
    <w:rsid w:val="0057591F"/>
    <w:rsid w:val="005A7DDD"/>
    <w:rsid w:val="005B515B"/>
    <w:rsid w:val="005F1FDC"/>
    <w:rsid w:val="0060403E"/>
    <w:rsid w:val="00611ADF"/>
    <w:rsid w:val="0062379D"/>
    <w:rsid w:val="00637745"/>
    <w:rsid w:val="006443A5"/>
    <w:rsid w:val="00661E98"/>
    <w:rsid w:val="0068412B"/>
    <w:rsid w:val="00686C1C"/>
    <w:rsid w:val="006C04DA"/>
    <w:rsid w:val="00716137"/>
    <w:rsid w:val="007575B9"/>
    <w:rsid w:val="0076725A"/>
    <w:rsid w:val="00770B6E"/>
    <w:rsid w:val="00776D04"/>
    <w:rsid w:val="00780262"/>
    <w:rsid w:val="007923F8"/>
    <w:rsid w:val="007D5067"/>
    <w:rsid w:val="007F4A88"/>
    <w:rsid w:val="00800570"/>
    <w:rsid w:val="008262B3"/>
    <w:rsid w:val="008619EE"/>
    <w:rsid w:val="00890711"/>
    <w:rsid w:val="008A2E99"/>
    <w:rsid w:val="008B3F86"/>
    <w:rsid w:val="008B7717"/>
    <w:rsid w:val="008E7141"/>
    <w:rsid w:val="008F76F0"/>
    <w:rsid w:val="0093154B"/>
    <w:rsid w:val="00933E59"/>
    <w:rsid w:val="0094018D"/>
    <w:rsid w:val="009412AF"/>
    <w:rsid w:val="00966C4D"/>
    <w:rsid w:val="00970EBB"/>
    <w:rsid w:val="00976E8E"/>
    <w:rsid w:val="009949C6"/>
    <w:rsid w:val="009B20FA"/>
    <w:rsid w:val="009F327D"/>
    <w:rsid w:val="00A246D9"/>
    <w:rsid w:val="00A36957"/>
    <w:rsid w:val="00A40324"/>
    <w:rsid w:val="00A564A1"/>
    <w:rsid w:val="00A72195"/>
    <w:rsid w:val="00A8222B"/>
    <w:rsid w:val="00A828F6"/>
    <w:rsid w:val="00A8524E"/>
    <w:rsid w:val="00B07C55"/>
    <w:rsid w:val="00B56A7D"/>
    <w:rsid w:val="00B66B9F"/>
    <w:rsid w:val="00B74CED"/>
    <w:rsid w:val="00B84514"/>
    <w:rsid w:val="00B84A6D"/>
    <w:rsid w:val="00BA0491"/>
    <w:rsid w:val="00BA2AAF"/>
    <w:rsid w:val="00BA2DF3"/>
    <w:rsid w:val="00BB6098"/>
    <w:rsid w:val="00BC5AD4"/>
    <w:rsid w:val="00C02738"/>
    <w:rsid w:val="00C21DB3"/>
    <w:rsid w:val="00C43B13"/>
    <w:rsid w:val="00C827ED"/>
    <w:rsid w:val="00C84315"/>
    <w:rsid w:val="00CA5C98"/>
    <w:rsid w:val="00CF19C1"/>
    <w:rsid w:val="00D0719D"/>
    <w:rsid w:val="00D20D24"/>
    <w:rsid w:val="00D374EA"/>
    <w:rsid w:val="00D5325A"/>
    <w:rsid w:val="00DA5CB7"/>
    <w:rsid w:val="00DA7FB0"/>
    <w:rsid w:val="00DB06D6"/>
    <w:rsid w:val="00DB44C0"/>
    <w:rsid w:val="00DC53B4"/>
    <w:rsid w:val="00DD6ADD"/>
    <w:rsid w:val="00E14218"/>
    <w:rsid w:val="00E3397B"/>
    <w:rsid w:val="00E353A6"/>
    <w:rsid w:val="00E45E34"/>
    <w:rsid w:val="00E948EA"/>
    <w:rsid w:val="00F11C8D"/>
    <w:rsid w:val="00F17761"/>
    <w:rsid w:val="00F17A19"/>
    <w:rsid w:val="00F30025"/>
    <w:rsid w:val="00F3166F"/>
    <w:rsid w:val="00F335EA"/>
    <w:rsid w:val="00F55F27"/>
    <w:rsid w:val="00F8623A"/>
    <w:rsid w:val="00F96FB2"/>
    <w:rsid w:val="00FA222F"/>
    <w:rsid w:val="00FA532C"/>
    <w:rsid w:val="00FB47F7"/>
    <w:rsid w:val="00FD0008"/>
    <w:rsid w:val="00FD6196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71371"/>
  <w15:chartTrackingRefBased/>
  <w15:docId w15:val="{213DB8E1-EBB2-449C-ADB2-CF66E6BA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02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0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0262"/>
    <w:rPr>
      <w:sz w:val="20"/>
      <w:szCs w:val="20"/>
    </w:rPr>
  </w:style>
  <w:style w:type="character" w:styleId="a8">
    <w:name w:val="Hyperlink"/>
    <w:basedOn w:val="a0"/>
    <w:uiPriority w:val="99"/>
    <w:unhideWhenUsed/>
    <w:rsid w:val="001A289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289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A2899"/>
    <w:pPr>
      <w:ind w:leftChars="200" w:left="480"/>
    </w:pPr>
  </w:style>
  <w:style w:type="paragraph" w:customStyle="1" w:styleId="Default">
    <w:name w:val="Default"/>
    <w:rsid w:val="00211B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ody Text"/>
    <w:basedOn w:val="a"/>
    <w:link w:val="ac"/>
    <w:uiPriority w:val="1"/>
    <w:qFormat/>
    <w:rsid w:val="00DB44C0"/>
    <w:pPr>
      <w:autoSpaceDE w:val="0"/>
      <w:autoSpaceDN w:val="0"/>
      <w:spacing w:before="166"/>
      <w:ind w:left="804"/>
    </w:pPr>
    <w:rPr>
      <w:rFonts w:ascii="SimSun" w:eastAsia="SimSun" w:hAnsi="SimSun" w:cs="SimSun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DB44C0"/>
    <w:rPr>
      <w:rFonts w:ascii="SimSun" w:eastAsia="SimSun" w:hAnsi="SimSun" w:cs="SimSun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3334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3441"/>
    <w:pPr>
      <w:autoSpaceDE w:val="0"/>
      <w:autoSpaceDN w:val="0"/>
      <w:spacing w:before="110"/>
      <w:ind w:left="107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2025-07-02T02:23:00Z</cp:lastPrinted>
  <dcterms:created xsi:type="dcterms:W3CDTF">2025-12-26T02:47:00Z</dcterms:created>
  <dcterms:modified xsi:type="dcterms:W3CDTF">2026-02-25T03:12:00Z</dcterms:modified>
</cp:coreProperties>
</file>